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160C" w:rsidRDefault="0015250A" w:rsidP="00A7670B">
      <w:pPr>
        <w:ind w:left="142" w:hanging="142"/>
        <w:rPr>
          <w:rFonts w:eastAsia="SimSun"/>
          <w:b/>
          <w:sz w:val="28"/>
          <w:szCs w:val="28"/>
          <w:lang w:eastAsia="zh-CN"/>
        </w:rPr>
      </w:pPr>
      <w:bookmarkStart w:id="0" w:name="_GoBack"/>
      <w:r w:rsidRPr="0015250A">
        <w:rPr>
          <w:rFonts w:eastAsia="SimSun"/>
          <w:b/>
          <w:noProof/>
          <w:sz w:val="28"/>
          <w:szCs w:val="28"/>
          <w:lang w:eastAsia="ru-RU"/>
        </w:rPr>
        <w:drawing>
          <wp:inline distT="0" distB="0" distL="0" distR="0">
            <wp:extent cx="7172087" cy="98437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748" cy="9877618"/>
                    </a:xfrm>
                    <a:prstGeom prst="rect">
                      <a:avLst/>
                    </a:prstGeom>
                    <a:noFill/>
                    <a:ln>
                      <a:noFill/>
                    </a:ln>
                  </pic:spPr>
                </pic:pic>
              </a:graphicData>
            </a:graphic>
          </wp:inline>
        </w:drawing>
      </w:r>
      <w:bookmarkEnd w:id="0"/>
    </w:p>
    <w:p w:rsidR="0068160C" w:rsidRDefault="0068160C" w:rsidP="0068160C">
      <w:pPr>
        <w:rPr>
          <w:rFonts w:eastAsia="SimSun"/>
          <w:b/>
          <w:sz w:val="28"/>
          <w:szCs w:val="28"/>
          <w:lang w:eastAsia="zh-CN"/>
        </w:rPr>
      </w:pPr>
    </w:p>
    <w:p w:rsidR="0068160C" w:rsidRPr="007E1742" w:rsidRDefault="0068160C" w:rsidP="0068160C">
      <w:pPr>
        <w:rPr>
          <w:rFonts w:eastAsia="SimSun"/>
          <w:b/>
          <w:sz w:val="28"/>
          <w:szCs w:val="28"/>
          <w:lang w:eastAsia="zh-CN"/>
        </w:rPr>
      </w:pPr>
    </w:p>
    <w:p w:rsidR="00241A2C" w:rsidRPr="00052726" w:rsidRDefault="002513B9">
      <w:pPr>
        <w:pStyle w:val="1"/>
        <w:rPr>
          <w:rFonts w:ascii="Times New Roman" w:hAnsi="Times New Roman"/>
          <w:sz w:val="28"/>
        </w:rPr>
      </w:pPr>
      <w:r w:rsidRPr="00052726">
        <w:rPr>
          <w:rFonts w:ascii="Times New Roman" w:hAnsi="Times New Roman"/>
          <w:sz w:val="28"/>
          <w:lang w:val="en-US"/>
        </w:rPr>
        <w:t>I</w:t>
      </w:r>
      <w:r w:rsidRPr="00052726">
        <w:rPr>
          <w:rFonts w:ascii="Times New Roman" w:hAnsi="Times New Roman"/>
          <w:sz w:val="28"/>
        </w:rPr>
        <w:t xml:space="preserve">. </w:t>
      </w:r>
      <w:r w:rsidR="00241A2C" w:rsidRPr="00052726">
        <w:rPr>
          <w:rFonts w:ascii="Times New Roman" w:hAnsi="Times New Roman"/>
          <w:sz w:val="28"/>
        </w:rPr>
        <w:t>ОБЩИЕ ПОЛОЖЕНИЯ</w:t>
      </w:r>
    </w:p>
    <w:p w:rsidR="00241A2C" w:rsidRPr="0068160C" w:rsidRDefault="00241A2C">
      <w:pPr>
        <w:pStyle w:val="210"/>
        <w:ind w:firstLine="709"/>
        <w:rPr>
          <w:sz w:val="24"/>
          <w:szCs w:val="24"/>
        </w:rPr>
      </w:pPr>
    </w:p>
    <w:p w:rsidR="005576A8" w:rsidRPr="00052726" w:rsidRDefault="00D17D56" w:rsidP="005576A8">
      <w:pPr>
        <w:pStyle w:val="210"/>
        <w:ind w:firstLine="709"/>
        <w:rPr>
          <w:szCs w:val="28"/>
        </w:rPr>
      </w:pPr>
      <w:r w:rsidRPr="00052726">
        <w:t>Настоящая п</w:t>
      </w:r>
      <w:r w:rsidR="00241A2C" w:rsidRPr="00052726">
        <w:t xml:space="preserve">рограмма </w:t>
      </w:r>
      <w:r w:rsidR="000E6A8C" w:rsidRPr="00052726">
        <w:t>профессионального обучения</w:t>
      </w:r>
      <w:r w:rsidR="00895ECF" w:rsidRPr="00052726">
        <w:t xml:space="preserve"> для работы в качестве частн</w:t>
      </w:r>
      <w:r w:rsidR="005576A8" w:rsidRPr="00052726">
        <w:t>ых</w:t>
      </w:r>
      <w:r w:rsidR="00895ECF" w:rsidRPr="00052726">
        <w:t xml:space="preserve"> охранник</w:t>
      </w:r>
      <w:r w:rsidR="005576A8" w:rsidRPr="00052726">
        <w:t>ов</w:t>
      </w:r>
      <w:r w:rsidR="002716CB" w:rsidRPr="00052726">
        <w:t xml:space="preserve"> </w:t>
      </w:r>
      <w:r w:rsidR="000E6A8C" w:rsidRPr="00052726">
        <w:t xml:space="preserve">"Программа </w:t>
      </w:r>
      <w:r w:rsidR="00BE4B56" w:rsidRPr="00052726">
        <w:t>повышения квалификации</w:t>
      </w:r>
      <w:r w:rsidR="000E6A8C" w:rsidRPr="00052726">
        <w:t xml:space="preserve"> охранников" (далее – Программа) </w:t>
      </w:r>
      <w:r w:rsidR="005576A8" w:rsidRPr="00052726">
        <w:rPr>
          <w:szCs w:val="28"/>
        </w:rPr>
        <w:t>реализуется в соответствии с типовой программой, утвержденной Федеральной службой войск национальной гвардии Российской Федерации по согласованию с Министерством просвещения Российской Федерации.</w:t>
      </w:r>
    </w:p>
    <w:p w:rsidR="002513B9" w:rsidRPr="00052726" w:rsidRDefault="00E57750" w:rsidP="002513B9">
      <w:pPr>
        <w:pStyle w:val="210"/>
        <w:ind w:firstLine="709"/>
        <w:rPr>
          <w:szCs w:val="28"/>
        </w:rPr>
      </w:pPr>
      <w:r w:rsidRPr="00052726">
        <w:rPr>
          <w:szCs w:val="28"/>
        </w:rPr>
        <w:t xml:space="preserve">Целью Программы является </w:t>
      </w:r>
      <w:r w:rsidR="00BE4B56" w:rsidRPr="00052726">
        <w:rPr>
          <w:szCs w:val="28"/>
        </w:rPr>
        <w:t>совершенствование</w:t>
      </w:r>
      <w:r w:rsidR="00560464" w:rsidRPr="00052726">
        <w:rPr>
          <w:szCs w:val="28"/>
        </w:rPr>
        <w:t xml:space="preserve"> профессиональной компетенции охранника б</w:t>
      </w:r>
      <w:r w:rsidR="002513B9" w:rsidRPr="00052726">
        <w:rPr>
          <w:szCs w:val="28"/>
        </w:rPr>
        <w:t>ез изменения уровня образования, установление (подтвержд</w:t>
      </w:r>
      <w:r w:rsidR="00B251AB" w:rsidRPr="00052726">
        <w:rPr>
          <w:szCs w:val="28"/>
        </w:rPr>
        <w:t>ение) имеющихся квалификационных разрядов.</w:t>
      </w:r>
    </w:p>
    <w:p w:rsidR="00241A2C" w:rsidRPr="00052726" w:rsidRDefault="005576A8" w:rsidP="003E1DBC">
      <w:pPr>
        <w:widowControl w:val="0"/>
        <w:ind w:firstLine="709"/>
        <w:jc w:val="both"/>
        <w:rPr>
          <w:sz w:val="28"/>
          <w:szCs w:val="28"/>
        </w:rPr>
      </w:pPr>
      <w:r w:rsidRPr="00052726">
        <w:rPr>
          <w:spacing w:val="-2"/>
          <w:sz w:val="28"/>
          <w:szCs w:val="28"/>
          <w:lang w:eastAsia="ru-RU"/>
        </w:rPr>
        <w:t xml:space="preserve">Прохождение Программы является необходимым условием </w:t>
      </w:r>
      <w:r w:rsidRPr="00052726">
        <w:rPr>
          <w:spacing w:val="-2"/>
          <w:sz w:val="28"/>
          <w:szCs w:val="28"/>
          <w:lang w:eastAsia="ru-RU"/>
        </w:rPr>
        <w:br/>
        <w:t>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продлением удостоверения охранника</w:t>
      </w:r>
      <w:r w:rsidR="00BE4B56" w:rsidRPr="00052726">
        <w:rPr>
          <w:sz w:val="28"/>
          <w:szCs w:val="28"/>
        </w:rPr>
        <w:t>.</w:t>
      </w:r>
    </w:p>
    <w:p w:rsidR="005576A8" w:rsidRPr="00052726" w:rsidRDefault="005576A8" w:rsidP="005576A8">
      <w:pPr>
        <w:pStyle w:val="210"/>
        <w:ind w:firstLine="709"/>
        <w:rPr>
          <w:spacing w:val="-4"/>
          <w:szCs w:val="28"/>
        </w:rPr>
      </w:pPr>
      <w:r w:rsidRPr="00052726">
        <w:rPr>
          <w:spacing w:val="-4"/>
          <w:szCs w:val="28"/>
        </w:rPr>
        <w:t xml:space="preserve">Программа реализуется в </w:t>
      </w:r>
      <w:r w:rsidRPr="00052726">
        <w:rPr>
          <w:spacing w:val="-4"/>
        </w:rPr>
        <w:t>трех</w:t>
      </w:r>
      <w:r w:rsidRPr="00052726">
        <w:rPr>
          <w:spacing w:val="-4"/>
          <w:szCs w:val="28"/>
        </w:rPr>
        <w:t xml:space="preserve"> вариантах, в зависимости от</w:t>
      </w:r>
      <w:r w:rsidRPr="00052726">
        <w:rPr>
          <w:spacing w:val="-4"/>
        </w:rPr>
        <w:t xml:space="preserve"> </w:t>
      </w:r>
      <w:r w:rsidRPr="00052726">
        <w:rPr>
          <w:spacing w:val="-4"/>
          <w:szCs w:val="28"/>
        </w:rPr>
        <w:t xml:space="preserve">времени освоения (срока обучения) и </w:t>
      </w:r>
      <w:r w:rsidR="002513B9" w:rsidRPr="00052726">
        <w:rPr>
          <w:spacing w:val="-4"/>
        </w:rPr>
        <w:t>имеющегося</w:t>
      </w:r>
      <w:r w:rsidRPr="00052726">
        <w:rPr>
          <w:spacing w:val="-4"/>
        </w:rPr>
        <w:t xml:space="preserve"> квалификационного разряда (далее – </w:t>
      </w:r>
      <w:r w:rsidRPr="00052726">
        <w:rPr>
          <w:spacing w:val="-4"/>
          <w:szCs w:val="28"/>
        </w:rPr>
        <w:t>разряд),</w:t>
      </w:r>
      <w:r w:rsidRPr="00052726">
        <w:rPr>
          <w:spacing w:val="-4"/>
        </w:rPr>
        <w:t xml:space="preserve"> </w:t>
      </w:r>
      <w:r w:rsidR="002513B9" w:rsidRPr="00052726">
        <w:rPr>
          <w:spacing w:val="-4"/>
          <w:lang w:eastAsia="ru-RU"/>
        </w:rPr>
        <w:t>который зависит от права охранников на использование оружия и специальных средств:</w:t>
      </w:r>
    </w:p>
    <w:p w:rsidR="002513B9" w:rsidRPr="00052726" w:rsidRDefault="002513B9" w:rsidP="002513B9">
      <w:pPr>
        <w:widowControl w:val="0"/>
        <w:tabs>
          <w:tab w:val="left" w:pos="1413"/>
        </w:tabs>
        <w:ind w:firstLine="709"/>
        <w:jc w:val="both"/>
        <w:rPr>
          <w:spacing w:val="-4"/>
          <w:sz w:val="28"/>
          <w:szCs w:val="28"/>
        </w:rPr>
      </w:pPr>
      <w:r w:rsidRPr="00052726">
        <w:rPr>
          <w:spacing w:val="-4"/>
          <w:sz w:val="28"/>
          <w:szCs w:val="28"/>
        </w:rPr>
        <w:t>- повышение квалификации охранников 6 разряда (использование служебного, гражданского оружия и специальных средств) – не менее 20 аудиторных часов;</w:t>
      </w:r>
    </w:p>
    <w:p w:rsidR="002513B9" w:rsidRPr="00052726" w:rsidRDefault="002513B9" w:rsidP="002513B9">
      <w:pPr>
        <w:widowControl w:val="0"/>
        <w:tabs>
          <w:tab w:val="left" w:pos="1413"/>
        </w:tabs>
        <w:ind w:firstLine="709"/>
        <w:jc w:val="both"/>
        <w:rPr>
          <w:spacing w:val="-4"/>
          <w:sz w:val="28"/>
          <w:szCs w:val="28"/>
        </w:rPr>
      </w:pPr>
      <w:r w:rsidRPr="00052726">
        <w:rPr>
          <w:spacing w:val="-4"/>
          <w:sz w:val="28"/>
          <w:szCs w:val="28"/>
        </w:rPr>
        <w:t>- повышение квалификации охранников 5 разряда (использование гражданского оружия и специальных средств) – не менее 16 аудиторных часов;</w:t>
      </w:r>
    </w:p>
    <w:p w:rsidR="002513B9" w:rsidRPr="00052726" w:rsidRDefault="002513B9" w:rsidP="002513B9">
      <w:pPr>
        <w:widowControl w:val="0"/>
        <w:tabs>
          <w:tab w:val="left" w:pos="1413"/>
        </w:tabs>
        <w:ind w:firstLine="709"/>
        <w:jc w:val="both"/>
        <w:rPr>
          <w:spacing w:val="-4"/>
          <w:sz w:val="28"/>
          <w:szCs w:val="28"/>
        </w:rPr>
      </w:pPr>
      <w:r w:rsidRPr="00052726">
        <w:rPr>
          <w:spacing w:val="-4"/>
          <w:sz w:val="28"/>
          <w:szCs w:val="28"/>
        </w:rPr>
        <w:t>- повышение квалификации охранников 4 разряда (использование только специальных средств) – не менее 8 аудиторных часов.</w:t>
      </w:r>
    </w:p>
    <w:p w:rsidR="002513B9" w:rsidRPr="00052726" w:rsidRDefault="002513B9" w:rsidP="002513B9">
      <w:pPr>
        <w:widowControl w:val="0"/>
        <w:tabs>
          <w:tab w:val="left" w:pos="1413"/>
        </w:tabs>
        <w:ind w:firstLine="709"/>
        <w:jc w:val="both"/>
        <w:rPr>
          <w:sz w:val="28"/>
        </w:rPr>
      </w:pPr>
      <w:r w:rsidRPr="00052726">
        <w:rPr>
          <w:sz w:val="28"/>
        </w:rPr>
        <w:t xml:space="preserve">Обучение по Программе в заочной форме и в форме самообразования не допускается. </w:t>
      </w:r>
    </w:p>
    <w:p w:rsidR="00C656BF" w:rsidRPr="00052726" w:rsidRDefault="00C656BF" w:rsidP="002513B9">
      <w:pPr>
        <w:ind w:firstLine="709"/>
        <w:jc w:val="both"/>
        <w:rPr>
          <w:bCs/>
          <w:sz w:val="28"/>
          <w:szCs w:val="28"/>
        </w:rPr>
      </w:pPr>
      <w:r w:rsidRPr="00052726">
        <w:rPr>
          <w:bCs/>
          <w:sz w:val="28"/>
          <w:szCs w:val="28"/>
        </w:rPr>
        <w:t xml:space="preserve">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 </w:t>
      </w:r>
    </w:p>
    <w:p w:rsidR="00C656BF" w:rsidRPr="00052726" w:rsidRDefault="002513B9" w:rsidP="0077030A">
      <w:pPr>
        <w:ind w:firstLine="709"/>
        <w:jc w:val="both"/>
        <w:rPr>
          <w:bCs/>
          <w:sz w:val="28"/>
          <w:szCs w:val="28"/>
        </w:rPr>
      </w:pPr>
      <w:r w:rsidRPr="00052726">
        <w:rPr>
          <w:bCs/>
          <w:sz w:val="28"/>
          <w:szCs w:val="28"/>
        </w:rPr>
        <w:t xml:space="preserve">При формировании «смешанных групп» (для охранников, проходящих </w:t>
      </w:r>
      <w:r w:rsidR="00C656BF" w:rsidRPr="00052726">
        <w:rPr>
          <w:bCs/>
          <w:sz w:val="28"/>
          <w:szCs w:val="28"/>
        </w:rPr>
        <w:t>повышение квалификации</w:t>
      </w:r>
      <w:r w:rsidRPr="00052726">
        <w:rPr>
          <w:bCs/>
          <w:sz w:val="28"/>
          <w:szCs w:val="28"/>
        </w:rPr>
        <w:t xml:space="preserve"> по разным разрядам) слушатели приступают к занятиям одновременно, зачеты по </w:t>
      </w:r>
      <w:r w:rsidRPr="00052726">
        <w:rPr>
          <w:sz w:val="28"/>
          <w:szCs w:val="28"/>
        </w:rPr>
        <w:t>дисциплин</w:t>
      </w:r>
      <w:r w:rsidRPr="00052726">
        <w:rPr>
          <w:bCs/>
          <w:sz w:val="28"/>
          <w:szCs w:val="28"/>
        </w:rPr>
        <w:t>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rsidR="002513B9" w:rsidRPr="00052726" w:rsidRDefault="002513B9" w:rsidP="002513B9">
      <w:pPr>
        <w:ind w:right="57" w:firstLine="709"/>
        <w:jc w:val="both"/>
        <w:rPr>
          <w:sz w:val="28"/>
          <w:szCs w:val="28"/>
        </w:rPr>
      </w:pPr>
      <w:r w:rsidRPr="00052726">
        <w:rPr>
          <w:bCs/>
          <w:sz w:val="28"/>
          <w:szCs w:val="28"/>
        </w:rPr>
        <w:t>При реализации Программы допускается изменение</w:t>
      </w:r>
      <w:r w:rsidRPr="00052726">
        <w:rPr>
          <w:sz w:val="28"/>
          <w:szCs w:val="28"/>
        </w:rPr>
        <w:t xml:space="preserve"> последовательности изучения тем учебных дисциплин при условии полного выполнения программы;</w:t>
      </w:r>
      <w:r w:rsidRPr="00052726">
        <w:rPr>
          <w:bCs/>
          <w:sz w:val="28"/>
          <w:szCs w:val="28"/>
        </w:rPr>
        <w:t xml:space="preserve"> </w:t>
      </w:r>
      <w:r w:rsidRPr="00052726">
        <w:rPr>
          <w:sz w:val="28"/>
          <w:szCs w:val="28"/>
        </w:rPr>
        <w:t>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 (реализация Программы в сетевой форме), как правило осуществляемая в части оказания первой помощи, специальной физической и огневой подготовки.</w:t>
      </w:r>
    </w:p>
    <w:p w:rsidR="00C656BF" w:rsidRPr="00052726" w:rsidRDefault="002513B9" w:rsidP="00C656BF">
      <w:pPr>
        <w:widowControl w:val="0"/>
        <w:tabs>
          <w:tab w:val="left" w:pos="1413"/>
        </w:tabs>
        <w:ind w:firstLine="709"/>
        <w:jc w:val="both"/>
        <w:rPr>
          <w:sz w:val="28"/>
        </w:rPr>
      </w:pPr>
      <w:r w:rsidRPr="00052726">
        <w:rPr>
          <w:sz w:val="28"/>
        </w:rPr>
        <w:t xml:space="preserve">В процессе реализации Программы педагогический состав опирается на Федеральный закон от 29 декабря 2012 г. № 273-ФЗ «Об образовании в Российской Федерации», Закон Российской Федерации от 11 марта 1992 г. №2487-1 «О частной детективной и охранной деятельности в Российской Федерации», постановление Правительства Российской Федерации от 28 октября 2013 г. № 966 «О лицензировании образовательной деятельности», приказ Федеральной службы войск национальной гвардии Российской Федерации № 396 от 30 ноября 2019 г. «Об утверждении типовых программ  профессионального обучения для работы в качестве частных охранников», </w:t>
      </w:r>
      <w:r w:rsidRPr="00052726">
        <w:rPr>
          <w:sz w:val="28"/>
          <w:szCs w:val="28"/>
        </w:rPr>
        <w:t xml:space="preserve"> </w:t>
      </w:r>
      <w:r w:rsidRPr="00052726">
        <w:rPr>
          <w:sz w:val="28"/>
        </w:rPr>
        <w:t>приказ Минздравсоцразвития России № 199 от 17.04.2009 г. «О внесении изменения в Единый тарифно-квалификационный справочник работ и профессий рабочих, выпуск 1», иные законодательные и подзаконные нормативные правовые акты, действующие на территории Российской Федерации, а также руководствуется вновь принимаемыми нормативными правовыми документами.</w:t>
      </w:r>
    </w:p>
    <w:p w:rsidR="002513B9" w:rsidRPr="00052726" w:rsidRDefault="002513B9" w:rsidP="00C656BF">
      <w:pPr>
        <w:widowControl w:val="0"/>
        <w:tabs>
          <w:tab w:val="left" w:pos="1413"/>
        </w:tabs>
        <w:ind w:firstLine="709"/>
        <w:jc w:val="both"/>
        <w:rPr>
          <w:sz w:val="28"/>
        </w:rPr>
      </w:pPr>
      <w:r w:rsidRPr="00052726">
        <w:rPr>
          <w:sz w:val="28"/>
        </w:rPr>
        <w:t>Программа включает, помимо настоящего раздела, раздел «Условия реализации Программы», раздел «Наличие специальной учебной базы» (с указанием типов, видов и моделей оружия и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 раздел  «Планируемые результаты освоения Программы», перечни оценочных и методических материалов.</w:t>
      </w:r>
    </w:p>
    <w:p w:rsidR="002513B9" w:rsidRPr="0068160C" w:rsidRDefault="002513B9" w:rsidP="002513B9">
      <w:pPr>
        <w:widowControl w:val="0"/>
        <w:tabs>
          <w:tab w:val="left" w:pos="1413"/>
        </w:tabs>
        <w:ind w:firstLine="709"/>
        <w:jc w:val="both"/>
        <w:rPr>
          <w:sz w:val="24"/>
          <w:szCs w:val="24"/>
        </w:rPr>
      </w:pPr>
    </w:p>
    <w:p w:rsidR="002513B9" w:rsidRPr="00052726" w:rsidRDefault="002513B9" w:rsidP="002513B9">
      <w:pPr>
        <w:pStyle w:val="1"/>
        <w:ind w:left="0" w:firstLine="0"/>
        <w:rPr>
          <w:rFonts w:ascii="Times New Roman" w:hAnsi="Times New Roman"/>
          <w:sz w:val="28"/>
        </w:rPr>
      </w:pPr>
      <w:r w:rsidRPr="00052726">
        <w:rPr>
          <w:rFonts w:ascii="Times New Roman" w:hAnsi="Times New Roman"/>
          <w:sz w:val="28"/>
        </w:rPr>
        <w:t>II. УСЛОВИЯ РЕАЛИЗАЦИИ ПРОГРАММЫ</w:t>
      </w:r>
    </w:p>
    <w:p w:rsidR="00241A2C" w:rsidRPr="0068160C" w:rsidRDefault="00241A2C">
      <w:pPr>
        <w:ind w:firstLine="709"/>
        <w:jc w:val="both"/>
        <w:rPr>
          <w:bCs/>
          <w:sz w:val="24"/>
          <w:szCs w:val="24"/>
        </w:rPr>
      </w:pPr>
    </w:p>
    <w:p w:rsidR="00C656BF" w:rsidRPr="00052726" w:rsidRDefault="00C656BF" w:rsidP="00C656BF">
      <w:pPr>
        <w:ind w:firstLine="709"/>
        <w:jc w:val="both"/>
        <w:rPr>
          <w:sz w:val="28"/>
        </w:rPr>
      </w:pPr>
      <w:r w:rsidRPr="00052726">
        <w:rPr>
          <w:sz w:val="28"/>
        </w:rPr>
        <w:t>Для реализации Программы обеспечиваются организационно-педагогические условия: квалификация педагогических работников, соответствующая квалификационным требованиям, указанным в квалификационных справочниках и (или) профессиональных стандартах (в частности, для преподавательского состава отвечающая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Pr="00052726">
        <w:rPr>
          <w:rStyle w:val="afe"/>
        </w:rPr>
        <w:footnoteReference w:id="1"/>
      </w:r>
      <w:r w:rsidRPr="00052726">
        <w:rPr>
          <w:sz w:val="28"/>
        </w:rPr>
        <w:t>),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занятиями решение слушателями вводных задач по дисциплинам, занятия с распределением ролевых заданий между слушателями, применение аппаратно-программных и аудиовизуальных средств обуче</w:t>
      </w:r>
      <w:r w:rsidR="0068160C">
        <w:rPr>
          <w:sz w:val="28"/>
        </w:rPr>
        <w:t>ния, учебно-наглядных пособий.</w:t>
      </w:r>
    </w:p>
    <w:p w:rsidR="00C656BF" w:rsidRPr="00052726" w:rsidRDefault="00C656BF" w:rsidP="00C656BF">
      <w:pPr>
        <w:autoSpaceDE w:val="0"/>
        <w:autoSpaceDN w:val="0"/>
        <w:adjustRightInd w:val="0"/>
        <w:ind w:firstLine="708"/>
        <w:jc w:val="both"/>
        <w:rPr>
          <w:sz w:val="28"/>
        </w:rPr>
      </w:pPr>
      <w:r w:rsidRPr="00052726">
        <w:rPr>
          <w:sz w:val="28"/>
        </w:rPr>
        <w:t>Продолжительность учебного часа теоретических и практических занятий составляет 1 академический час (45 минут).</w:t>
      </w:r>
    </w:p>
    <w:p w:rsidR="00C656BF" w:rsidRPr="00052726" w:rsidRDefault="00C656BF" w:rsidP="00C656BF">
      <w:pPr>
        <w:autoSpaceDE w:val="0"/>
        <w:autoSpaceDN w:val="0"/>
        <w:adjustRightInd w:val="0"/>
        <w:ind w:firstLine="708"/>
        <w:jc w:val="both"/>
        <w:rPr>
          <w:sz w:val="28"/>
        </w:rPr>
      </w:pPr>
      <w:r w:rsidRPr="00052726">
        <w:rPr>
          <w:sz w:val="28"/>
        </w:rPr>
        <w:t>Освоение дисциплин Программы «Исп</w:t>
      </w:r>
      <w:r w:rsidR="00C40CBA">
        <w:rPr>
          <w:sz w:val="28"/>
        </w:rPr>
        <w:t xml:space="preserve">ользование специальных средств» и «Огневая подготовка» </w:t>
      </w:r>
      <w:r w:rsidRPr="00052726">
        <w:rPr>
          <w:sz w:val="28"/>
        </w:rPr>
        <w:t>с использованием электронного обучения, дистанционных образовательных технологий в части практических занятий не допускается.</w:t>
      </w:r>
    </w:p>
    <w:p w:rsidR="00C656BF" w:rsidRPr="00052726" w:rsidRDefault="00C656BF" w:rsidP="00C656BF">
      <w:pPr>
        <w:ind w:firstLine="709"/>
        <w:jc w:val="both"/>
        <w:rPr>
          <w:sz w:val="28"/>
        </w:rPr>
      </w:pPr>
      <w:r w:rsidRPr="00052726">
        <w:rPr>
          <w:sz w:val="28"/>
        </w:rPr>
        <w:t>Оценочными материалами по Программе являются перечни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а также практические упражнения по проверке наличия практических навыков применения специальных средств, гражданского и служебного оружия (используемые в зависимости от разряда охранников), входящие в состав практической квалификационной работы обучающихся.</w:t>
      </w:r>
    </w:p>
    <w:p w:rsidR="00C656BF" w:rsidRPr="00052726" w:rsidRDefault="00C656BF" w:rsidP="00C656BF">
      <w:pPr>
        <w:ind w:firstLine="709"/>
        <w:jc w:val="both"/>
        <w:rPr>
          <w:sz w:val="28"/>
        </w:rPr>
      </w:pPr>
      <w:r w:rsidRPr="00052726">
        <w:rPr>
          <w:sz w:val="28"/>
        </w:rPr>
        <w:t>Методическими материалами к программе являются учебная литература и методические пособия, а также нормативные правовые акты, положения которых изучаются при освоении дисциплин Программы.</w:t>
      </w:r>
    </w:p>
    <w:p w:rsidR="00C656BF" w:rsidRPr="00052726" w:rsidRDefault="00C656BF" w:rsidP="00C656BF">
      <w:pPr>
        <w:ind w:right="4" w:firstLine="709"/>
        <w:jc w:val="both"/>
        <w:rPr>
          <w:bCs/>
          <w:sz w:val="28"/>
          <w:szCs w:val="28"/>
        </w:rPr>
      </w:pPr>
      <w:r w:rsidRPr="00052726">
        <w:rPr>
          <w:bCs/>
          <w:sz w:val="28"/>
          <w:szCs w:val="28"/>
        </w:rPr>
        <w:t>Перечни оценочных и методических материалов включаются в настоящую программу непосредственно или в качестве приложений.</w:t>
      </w:r>
    </w:p>
    <w:p w:rsidR="00C656BF" w:rsidRPr="0068160C" w:rsidRDefault="00C656BF" w:rsidP="00C656BF">
      <w:pPr>
        <w:ind w:firstLine="709"/>
        <w:jc w:val="both"/>
        <w:rPr>
          <w:bCs/>
          <w:sz w:val="24"/>
          <w:szCs w:val="24"/>
        </w:rPr>
      </w:pPr>
    </w:p>
    <w:p w:rsidR="00C656BF" w:rsidRPr="00052726" w:rsidRDefault="00C656BF" w:rsidP="00C656BF">
      <w:pPr>
        <w:pStyle w:val="1"/>
        <w:numPr>
          <w:ilvl w:val="0"/>
          <w:numId w:val="3"/>
        </w:numPr>
        <w:ind w:left="0" w:firstLine="0"/>
        <w:rPr>
          <w:rFonts w:ascii="Times New Roman" w:hAnsi="Times New Roman"/>
          <w:sz w:val="28"/>
        </w:rPr>
      </w:pPr>
      <w:r w:rsidRPr="00052726">
        <w:rPr>
          <w:rFonts w:ascii="Times New Roman" w:hAnsi="Times New Roman"/>
          <w:sz w:val="28"/>
          <w:lang w:val="en-US"/>
        </w:rPr>
        <w:t>III</w:t>
      </w:r>
      <w:r w:rsidRPr="00052726">
        <w:rPr>
          <w:rFonts w:ascii="Times New Roman" w:hAnsi="Times New Roman"/>
          <w:sz w:val="28"/>
        </w:rPr>
        <w:t xml:space="preserve">. НАЛИЧИЕ СПЕЦИАЛЬНОЙ </w:t>
      </w:r>
    </w:p>
    <w:p w:rsidR="00C656BF" w:rsidRPr="00052726" w:rsidRDefault="00C656BF" w:rsidP="00C656BF">
      <w:pPr>
        <w:pStyle w:val="1"/>
        <w:numPr>
          <w:ilvl w:val="0"/>
          <w:numId w:val="3"/>
        </w:numPr>
        <w:ind w:left="0" w:firstLine="0"/>
        <w:rPr>
          <w:rFonts w:ascii="Times New Roman" w:hAnsi="Times New Roman"/>
          <w:sz w:val="28"/>
        </w:rPr>
      </w:pPr>
      <w:r w:rsidRPr="00052726">
        <w:rPr>
          <w:rFonts w:ascii="Times New Roman" w:hAnsi="Times New Roman"/>
          <w:sz w:val="28"/>
        </w:rPr>
        <w:t>УЧЕБНОЙ БАЗЫ</w:t>
      </w:r>
    </w:p>
    <w:p w:rsidR="00C656BF" w:rsidRPr="0068160C" w:rsidRDefault="00C656BF" w:rsidP="00C656BF">
      <w:pPr>
        <w:ind w:firstLine="708"/>
        <w:jc w:val="both"/>
        <w:rPr>
          <w:sz w:val="24"/>
          <w:szCs w:val="24"/>
        </w:rPr>
      </w:pPr>
    </w:p>
    <w:p w:rsidR="00C656BF" w:rsidRPr="00052726" w:rsidRDefault="00C656BF" w:rsidP="00C656BF">
      <w:pPr>
        <w:ind w:right="4" w:firstLine="709"/>
        <w:jc w:val="both"/>
        <w:rPr>
          <w:bCs/>
          <w:sz w:val="28"/>
          <w:szCs w:val="28"/>
        </w:rPr>
      </w:pPr>
      <w:r w:rsidRPr="00052726">
        <w:rPr>
          <w:bCs/>
          <w:sz w:val="28"/>
          <w:szCs w:val="28"/>
        </w:rPr>
        <w:t>В образовательной деятельности используются следующие типы, виды и модели оружия и специальных средств -</w:t>
      </w:r>
    </w:p>
    <w:p w:rsidR="0068160C" w:rsidRPr="007E1742" w:rsidRDefault="0068160C" w:rsidP="0068160C">
      <w:pPr>
        <w:ind w:right="4" w:firstLine="709"/>
        <w:jc w:val="both"/>
        <w:rPr>
          <w:bCs/>
          <w:sz w:val="28"/>
          <w:szCs w:val="28"/>
        </w:rPr>
      </w:pPr>
      <w:r w:rsidRPr="007E1742">
        <w:rPr>
          <w:bCs/>
          <w:sz w:val="28"/>
          <w:szCs w:val="28"/>
        </w:rPr>
        <w:t xml:space="preserve">специальные средства: </w:t>
      </w:r>
    </w:p>
    <w:p w:rsidR="0068160C" w:rsidRPr="007E1742" w:rsidRDefault="0068160C" w:rsidP="0068160C">
      <w:pPr>
        <w:ind w:right="4" w:firstLine="709"/>
        <w:jc w:val="both"/>
        <w:rPr>
          <w:bCs/>
          <w:sz w:val="28"/>
          <w:szCs w:val="28"/>
        </w:rPr>
      </w:pPr>
      <w:r w:rsidRPr="007E1742">
        <w:rPr>
          <w:bCs/>
          <w:sz w:val="28"/>
          <w:szCs w:val="28"/>
        </w:rPr>
        <w:t>- шлемы защитные 1-3 классов защ</w:t>
      </w:r>
      <w:r>
        <w:rPr>
          <w:bCs/>
          <w:sz w:val="28"/>
          <w:szCs w:val="28"/>
        </w:rPr>
        <w:t>иты отечественного производства</w:t>
      </w:r>
      <w:r w:rsidRPr="007E1742">
        <w:rPr>
          <w:bCs/>
          <w:sz w:val="28"/>
          <w:szCs w:val="28"/>
        </w:rPr>
        <w:t>;</w:t>
      </w:r>
    </w:p>
    <w:p w:rsidR="0068160C" w:rsidRPr="007E1742" w:rsidRDefault="0068160C" w:rsidP="0068160C">
      <w:pPr>
        <w:ind w:right="4" w:firstLine="709"/>
        <w:jc w:val="both"/>
        <w:rPr>
          <w:bCs/>
          <w:sz w:val="28"/>
          <w:szCs w:val="28"/>
        </w:rPr>
      </w:pPr>
      <w:r w:rsidRPr="007E1742">
        <w:rPr>
          <w:bCs/>
          <w:sz w:val="28"/>
          <w:szCs w:val="28"/>
        </w:rPr>
        <w:t>- жилеты защитные 1-5 классов защиты отечественного произ</w:t>
      </w:r>
      <w:r>
        <w:rPr>
          <w:bCs/>
          <w:sz w:val="28"/>
          <w:szCs w:val="28"/>
        </w:rPr>
        <w:t>водства</w:t>
      </w:r>
      <w:r w:rsidRPr="007E1742">
        <w:rPr>
          <w:bCs/>
          <w:sz w:val="28"/>
          <w:szCs w:val="28"/>
        </w:rPr>
        <w:t>;</w:t>
      </w:r>
    </w:p>
    <w:p w:rsidR="0068160C" w:rsidRPr="007E1742" w:rsidRDefault="0068160C" w:rsidP="0068160C">
      <w:pPr>
        <w:ind w:right="4" w:firstLine="709"/>
        <w:jc w:val="both"/>
        <w:rPr>
          <w:bCs/>
          <w:sz w:val="28"/>
          <w:szCs w:val="28"/>
        </w:rPr>
      </w:pPr>
      <w:r w:rsidRPr="007E1742">
        <w:rPr>
          <w:bCs/>
          <w:sz w:val="28"/>
          <w:szCs w:val="28"/>
        </w:rPr>
        <w:t>- наручники отечественного производства "БР-С", "БР-С2", "БКС-1", "БОС";</w:t>
      </w:r>
    </w:p>
    <w:p w:rsidR="0068160C" w:rsidRPr="007E1742" w:rsidRDefault="0068160C" w:rsidP="0068160C">
      <w:pPr>
        <w:ind w:right="4" w:firstLine="709"/>
        <w:jc w:val="both"/>
        <w:rPr>
          <w:bCs/>
          <w:sz w:val="28"/>
          <w:szCs w:val="28"/>
        </w:rPr>
      </w:pPr>
      <w:r w:rsidRPr="007E1742">
        <w:rPr>
          <w:bCs/>
          <w:sz w:val="28"/>
          <w:szCs w:val="28"/>
        </w:rPr>
        <w:t>- палки резиновые отечественного производства "ПР-73М", "ПР-К", "ПР-Т", "ПУС-1", "ПУС-2", "ПУС-3".</w:t>
      </w:r>
    </w:p>
    <w:p w:rsidR="0068160C" w:rsidRPr="007E1742" w:rsidRDefault="0068160C" w:rsidP="0068160C">
      <w:pPr>
        <w:ind w:right="4" w:firstLine="709"/>
        <w:jc w:val="both"/>
        <w:rPr>
          <w:bCs/>
          <w:sz w:val="28"/>
          <w:szCs w:val="28"/>
        </w:rPr>
      </w:pPr>
      <w:r w:rsidRPr="007E1742">
        <w:rPr>
          <w:bCs/>
          <w:sz w:val="28"/>
          <w:szCs w:val="28"/>
        </w:rPr>
        <w:t>гражданское оружие:</w:t>
      </w:r>
    </w:p>
    <w:p w:rsidR="0068160C" w:rsidRPr="007E1742" w:rsidRDefault="0068160C" w:rsidP="0068160C">
      <w:pPr>
        <w:ind w:right="4" w:firstLine="709"/>
        <w:jc w:val="both"/>
        <w:rPr>
          <w:bCs/>
          <w:sz w:val="28"/>
          <w:szCs w:val="28"/>
        </w:rPr>
      </w:pPr>
      <w:r w:rsidRPr="007E1742">
        <w:rPr>
          <w:bCs/>
          <w:sz w:val="28"/>
          <w:szCs w:val="28"/>
        </w:rPr>
        <w:t>- электрошоковые устройства и искровые разрядники отечественного производства;</w:t>
      </w:r>
    </w:p>
    <w:p w:rsidR="0068160C" w:rsidRDefault="0068160C" w:rsidP="0068160C">
      <w:pPr>
        <w:ind w:right="4" w:firstLine="709"/>
        <w:jc w:val="both"/>
        <w:rPr>
          <w:bCs/>
          <w:sz w:val="28"/>
          <w:szCs w:val="28"/>
        </w:rPr>
      </w:pPr>
      <w:r w:rsidRPr="007E1742">
        <w:rPr>
          <w:bCs/>
          <w:sz w:val="28"/>
          <w:szCs w:val="28"/>
        </w:rPr>
        <w:t>- механические распылители, аэрозольные и другие устройства, снаряженные слезоточивыми веществами</w:t>
      </w:r>
      <w:r>
        <w:rPr>
          <w:bCs/>
          <w:sz w:val="28"/>
          <w:szCs w:val="28"/>
        </w:rPr>
        <w:t>;</w:t>
      </w:r>
    </w:p>
    <w:p w:rsidR="0068160C" w:rsidRDefault="0068160C" w:rsidP="0068160C">
      <w:pPr>
        <w:ind w:right="4" w:firstLine="709"/>
        <w:jc w:val="both"/>
        <w:rPr>
          <w:bCs/>
          <w:sz w:val="28"/>
          <w:szCs w:val="28"/>
        </w:rPr>
      </w:pPr>
      <w:r>
        <w:rPr>
          <w:bCs/>
          <w:sz w:val="28"/>
          <w:szCs w:val="28"/>
        </w:rPr>
        <w:t>- огнестрельное оружие ограниченного поражения МР-79-9ТМ;</w:t>
      </w:r>
    </w:p>
    <w:p w:rsidR="0068160C" w:rsidRPr="007E1742" w:rsidRDefault="0068160C" w:rsidP="0068160C">
      <w:pPr>
        <w:ind w:right="4" w:firstLine="709"/>
        <w:jc w:val="both"/>
        <w:rPr>
          <w:bCs/>
          <w:sz w:val="28"/>
          <w:szCs w:val="28"/>
        </w:rPr>
      </w:pPr>
      <w:r>
        <w:rPr>
          <w:bCs/>
          <w:sz w:val="28"/>
          <w:szCs w:val="28"/>
        </w:rPr>
        <w:t>- гражданское гладкоствольное длинноствольное оружие Сайга-410К (410К-01)</w:t>
      </w:r>
    </w:p>
    <w:p w:rsidR="0068160C" w:rsidRPr="00AE6E88" w:rsidRDefault="0068160C" w:rsidP="0068160C">
      <w:pPr>
        <w:ind w:right="4" w:firstLine="709"/>
        <w:jc w:val="both"/>
        <w:rPr>
          <w:bCs/>
          <w:sz w:val="28"/>
          <w:szCs w:val="28"/>
        </w:rPr>
      </w:pPr>
      <w:r w:rsidRPr="00AE6E88">
        <w:rPr>
          <w:bCs/>
          <w:sz w:val="28"/>
          <w:szCs w:val="28"/>
        </w:rPr>
        <w:t>служебное оружие:</w:t>
      </w:r>
    </w:p>
    <w:p w:rsidR="0068160C" w:rsidRPr="00AE6E88" w:rsidRDefault="0068160C" w:rsidP="0068160C">
      <w:pPr>
        <w:ind w:right="4" w:firstLine="709"/>
        <w:jc w:val="both"/>
        <w:rPr>
          <w:bCs/>
          <w:sz w:val="28"/>
          <w:szCs w:val="28"/>
        </w:rPr>
      </w:pPr>
      <w:r w:rsidRPr="00AE6E88">
        <w:rPr>
          <w:bCs/>
          <w:sz w:val="28"/>
          <w:szCs w:val="28"/>
        </w:rPr>
        <w:t>- служебный пистолет ИЖ-71 (МР-71)</w:t>
      </w:r>
      <w:r>
        <w:rPr>
          <w:bCs/>
          <w:sz w:val="28"/>
          <w:szCs w:val="28"/>
        </w:rPr>
        <w:t>, ИЖ-71-100.</w:t>
      </w:r>
    </w:p>
    <w:p w:rsidR="00C656BF" w:rsidRPr="0077030A" w:rsidRDefault="00C656BF" w:rsidP="0077030A">
      <w:pPr>
        <w:ind w:firstLine="709"/>
        <w:jc w:val="both"/>
        <w:rPr>
          <w:sz w:val="28"/>
        </w:rPr>
      </w:pPr>
      <w:r w:rsidRPr="00052726">
        <w:rPr>
          <w:sz w:val="28"/>
        </w:rPr>
        <w:t xml:space="preserve">Для проведения учебных занятий дополнительно могут использоваться массогабаритные макеты отдельных </w:t>
      </w:r>
      <w:r w:rsidRPr="00FA33E4">
        <w:rPr>
          <w:sz w:val="28"/>
        </w:rPr>
        <w:t>видов перечисленного оружия.</w:t>
      </w:r>
    </w:p>
    <w:p w:rsidR="00C656BF" w:rsidRPr="00AE0659" w:rsidRDefault="00C656BF" w:rsidP="00C656BF">
      <w:pPr>
        <w:pStyle w:val="1"/>
        <w:numPr>
          <w:ilvl w:val="0"/>
          <w:numId w:val="0"/>
        </w:numPr>
        <w:ind w:left="432"/>
        <w:jc w:val="left"/>
        <w:rPr>
          <w:rFonts w:ascii="Times New Roman" w:hAnsi="Times New Roman"/>
          <w:sz w:val="10"/>
          <w:szCs w:val="10"/>
        </w:rPr>
      </w:pPr>
    </w:p>
    <w:p w:rsidR="00C656BF" w:rsidRPr="00052726" w:rsidRDefault="00C656BF" w:rsidP="00C656BF">
      <w:pPr>
        <w:pStyle w:val="1"/>
        <w:numPr>
          <w:ilvl w:val="0"/>
          <w:numId w:val="3"/>
        </w:numPr>
        <w:ind w:left="0" w:firstLine="0"/>
        <w:rPr>
          <w:rFonts w:ascii="Times New Roman" w:hAnsi="Times New Roman"/>
          <w:sz w:val="28"/>
        </w:rPr>
      </w:pPr>
      <w:r w:rsidRPr="00052726">
        <w:rPr>
          <w:rFonts w:ascii="Times New Roman" w:hAnsi="Times New Roman"/>
          <w:sz w:val="28"/>
        </w:rPr>
        <w:t>I</w:t>
      </w:r>
      <w:r w:rsidRPr="00052726">
        <w:rPr>
          <w:rFonts w:ascii="Times New Roman" w:hAnsi="Times New Roman"/>
          <w:sz w:val="28"/>
          <w:lang w:val="en-US"/>
        </w:rPr>
        <w:t>V</w:t>
      </w:r>
      <w:r w:rsidRPr="00052726">
        <w:rPr>
          <w:rFonts w:ascii="Times New Roman" w:hAnsi="Times New Roman"/>
          <w:sz w:val="28"/>
        </w:rPr>
        <w:t>. СОДЕРЖАНИЕ ПРОГРАММЫ</w:t>
      </w:r>
    </w:p>
    <w:p w:rsidR="00083B5F" w:rsidRPr="00052726" w:rsidRDefault="00083B5F" w:rsidP="00083B5F">
      <w:pPr>
        <w:pStyle w:val="1"/>
        <w:numPr>
          <w:ilvl w:val="0"/>
          <w:numId w:val="3"/>
        </w:numPr>
        <w:rPr>
          <w:sz w:val="28"/>
          <w:szCs w:val="28"/>
          <w:u w:val="single"/>
        </w:rPr>
      </w:pPr>
    </w:p>
    <w:p w:rsidR="00083B5F" w:rsidRPr="00052726" w:rsidRDefault="00083B5F" w:rsidP="00083B5F">
      <w:pPr>
        <w:pStyle w:val="1"/>
        <w:numPr>
          <w:ilvl w:val="0"/>
          <w:numId w:val="3"/>
        </w:numPr>
        <w:rPr>
          <w:sz w:val="28"/>
          <w:szCs w:val="28"/>
          <w:u w:val="single"/>
        </w:rPr>
      </w:pP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u w:val="single"/>
          <w:lang w:eastAsia="ru-RU"/>
        </w:rPr>
      </w:pPr>
      <w:r w:rsidRPr="00052726">
        <w:rPr>
          <w:b/>
          <w:spacing w:val="-2"/>
          <w:sz w:val="28"/>
          <w:szCs w:val="28"/>
          <w:u w:val="single"/>
          <w:lang w:eastAsia="ru-RU"/>
        </w:rPr>
        <w:t>Календарный учебный график</w:t>
      </w:r>
    </w:p>
    <w:p w:rsidR="00083B5F" w:rsidRPr="00052726" w:rsidRDefault="00083B5F" w:rsidP="007F319C">
      <w:pPr>
        <w:autoSpaceDE w:val="0"/>
        <w:autoSpaceDN w:val="0"/>
        <w:adjustRightInd w:val="0"/>
        <w:spacing w:line="312" w:lineRule="auto"/>
        <w:jc w:val="center"/>
        <w:rPr>
          <w:b/>
          <w:spacing w:val="-2"/>
          <w:sz w:val="28"/>
          <w:szCs w:val="28"/>
          <w:lang w:eastAsia="ru-RU"/>
        </w:rPr>
      </w:pP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Календарный учебный график по программе </w:t>
      </w:r>
    </w:p>
    <w:p w:rsidR="00083B5F" w:rsidRPr="00052726" w:rsidRDefault="007F0978"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повышения квалификации</w:t>
      </w:r>
      <w:r w:rsidR="00083B5F" w:rsidRPr="00052726">
        <w:rPr>
          <w:b/>
          <w:spacing w:val="-2"/>
          <w:sz w:val="28"/>
          <w:szCs w:val="28"/>
          <w:lang w:eastAsia="ru-RU"/>
        </w:rPr>
        <w:t xml:space="preserve"> охранников 4 разряда</w:t>
      </w:r>
    </w:p>
    <w:p w:rsidR="00083B5F" w:rsidRPr="00052726" w:rsidRDefault="00083B5F" w:rsidP="00083B5F">
      <w:pPr>
        <w:pStyle w:val="1"/>
        <w:numPr>
          <w:ilvl w:val="0"/>
          <w:numId w:val="3"/>
        </w:numPr>
        <w:autoSpaceDE w:val="0"/>
        <w:autoSpaceDN w:val="0"/>
        <w:adjustRightInd w:val="0"/>
        <w:spacing w:line="312" w:lineRule="auto"/>
        <w:rPr>
          <w:lang w:eastAsia="ru-RU"/>
        </w:rPr>
      </w:pPr>
    </w:p>
    <w:p w:rsidR="007F319C" w:rsidRPr="00052726" w:rsidRDefault="007F319C" w:rsidP="007F319C">
      <w:pPr>
        <w:rPr>
          <w:lang w:eastAsia="ru-RU"/>
        </w:rPr>
      </w:pPr>
    </w:p>
    <w:tbl>
      <w:tblPr>
        <w:tblW w:w="9018" w:type="dxa"/>
        <w:tblInd w:w="162" w:type="dxa"/>
        <w:tblLayout w:type="fixed"/>
        <w:tblLook w:val="0000" w:firstRow="0" w:lastRow="0" w:firstColumn="0" w:lastColumn="0" w:noHBand="0" w:noVBand="0"/>
      </w:tblPr>
      <w:tblGrid>
        <w:gridCol w:w="1815"/>
        <w:gridCol w:w="1965"/>
        <w:gridCol w:w="1590"/>
        <w:gridCol w:w="3648"/>
      </w:tblGrid>
      <w:tr w:rsidR="00083B5F" w:rsidRPr="00052726" w:rsidTr="00083B5F">
        <w:tc>
          <w:tcPr>
            <w:tcW w:w="1815" w:type="dxa"/>
            <w:tcBorders>
              <w:top w:val="single" w:sz="4" w:space="0" w:color="000000"/>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Календарный месяц,</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в котором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проводится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обучение по Программе*</w:t>
            </w:r>
          </w:p>
        </w:tc>
        <w:tc>
          <w:tcPr>
            <w:tcW w:w="1965" w:type="dxa"/>
            <w:tcBorders>
              <w:top w:val="single" w:sz="4" w:space="0" w:color="000000"/>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Даты начала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и окончания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обучения </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по Программе</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000000"/>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День</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освоения</w:t>
            </w: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Программы</w:t>
            </w: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jc w:val="center"/>
              <w:rPr>
                <w:sz w:val="22"/>
                <w:szCs w:val="22"/>
              </w:rPr>
            </w:pPr>
            <w:r w:rsidRPr="00052726">
              <w:rPr>
                <w:sz w:val="22"/>
                <w:szCs w:val="22"/>
              </w:rPr>
              <w:t>Дисциплины</w:t>
            </w:r>
          </w:p>
          <w:p w:rsidR="00083B5F" w:rsidRPr="00052726" w:rsidRDefault="00083B5F" w:rsidP="00083B5F">
            <w:pPr>
              <w:ind w:firstLine="5"/>
              <w:jc w:val="center"/>
              <w:rPr>
                <w:sz w:val="22"/>
                <w:szCs w:val="22"/>
              </w:rPr>
            </w:pPr>
            <w:r w:rsidRPr="00052726">
              <w:rPr>
                <w:sz w:val="22"/>
                <w:szCs w:val="22"/>
              </w:rPr>
              <w:t>Программы и количество часов</w:t>
            </w:r>
          </w:p>
          <w:p w:rsidR="00083B5F" w:rsidRPr="00052726" w:rsidRDefault="00083B5F" w:rsidP="00083B5F">
            <w:pPr>
              <w:jc w:val="center"/>
              <w:rPr>
                <w:sz w:val="22"/>
                <w:szCs w:val="22"/>
              </w:rPr>
            </w:pPr>
          </w:p>
        </w:tc>
      </w:tr>
      <w:tr w:rsidR="00083B5F" w:rsidRPr="00052726" w:rsidTr="00083B5F">
        <w:trPr>
          <w:trHeight w:val="368"/>
        </w:trPr>
        <w:tc>
          <w:tcPr>
            <w:tcW w:w="1815" w:type="dxa"/>
            <w:vMerge w:val="restart"/>
            <w:tcBorders>
              <w:top w:val="single" w:sz="4" w:space="0" w:color="000000"/>
              <w:left w:val="single" w:sz="4" w:space="0" w:color="000000"/>
            </w:tcBorders>
          </w:tcPr>
          <w:p w:rsidR="00083B5F" w:rsidRPr="00052726" w:rsidRDefault="00083B5F" w:rsidP="00083B5F">
            <w:pPr>
              <w:jc w:val="center"/>
              <w:rPr>
                <w:sz w:val="22"/>
                <w:szCs w:val="22"/>
              </w:rPr>
            </w:pPr>
          </w:p>
          <w:p w:rsidR="00083B5F" w:rsidRPr="00052726" w:rsidRDefault="00083B5F" w:rsidP="00083B5F">
            <w:pPr>
              <w:jc w:val="center"/>
              <w:rPr>
                <w:sz w:val="22"/>
                <w:szCs w:val="22"/>
              </w:rPr>
            </w:pPr>
            <w:r w:rsidRPr="00052726">
              <w:rPr>
                <w:sz w:val="22"/>
                <w:szCs w:val="22"/>
              </w:rPr>
              <w:t>(Наименование</w:t>
            </w: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месяца)</w:t>
            </w:r>
          </w:p>
        </w:tc>
        <w:tc>
          <w:tcPr>
            <w:tcW w:w="1965" w:type="dxa"/>
            <w:vMerge w:val="restart"/>
            <w:tcBorders>
              <w:top w:val="single" w:sz="4" w:space="0" w:color="000000"/>
              <w:left w:val="single" w:sz="4" w:space="0" w:color="000000"/>
            </w:tcBorders>
          </w:tcPr>
          <w:p w:rsidR="00083B5F" w:rsidRPr="00052726" w:rsidRDefault="00083B5F" w:rsidP="00083B5F">
            <w:pPr>
              <w:snapToGrid w:val="0"/>
              <w:jc w:val="center"/>
              <w:rPr>
                <w:sz w:val="22"/>
                <w:szCs w:val="22"/>
              </w:rPr>
            </w:pPr>
          </w:p>
          <w:p w:rsidR="00083B5F" w:rsidRPr="00052726" w:rsidRDefault="00083B5F" w:rsidP="00083B5F">
            <w:pPr>
              <w:jc w:val="center"/>
              <w:rPr>
                <w:sz w:val="22"/>
                <w:szCs w:val="22"/>
              </w:rPr>
            </w:pPr>
            <w:r w:rsidRPr="00052726">
              <w:rPr>
                <w:sz w:val="22"/>
                <w:szCs w:val="22"/>
              </w:rPr>
              <w:t>Теоретические</w:t>
            </w:r>
          </w:p>
          <w:p w:rsidR="00083B5F" w:rsidRPr="00052726" w:rsidRDefault="00083B5F" w:rsidP="00083B5F">
            <w:pPr>
              <w:jc w:val="center"/>
              <w:rPr>
                <w:sz w:val="22"/>
                <w:szCs w:val="22"/>
              </w:rPr>
            </w:pPr>
            <w:r w:rsidRPr="00052726">
              <w:rPr>
                <w:sz w:val="22"/>
                <w:szCs w:val="22"/>
              </w:rPr>
              <w:t>и практические</w:t>
            </w:r>
          </w:p>
          <w:p w:rsidR="00083B5F" w:rsidRPr="00052726" w:rsidRDefault="00083B5F" w:rsidP="00083B5F">
            <w:pPr>
              <w:jc w:val="center"/>
              <w:rPr>
                <w:sz w:val="22"/>
                <w:szCs w:val="22"/>
              </w:rPr>
            </w:pPr>
            <w:r w:rsidRPr="00052726">
              <w:rPr>
                <w:sz w:val="22"/>
                <w:szCs w:val="22"/>
              </w:rPr>
              <w:t>занятия</w:t>
            </w:r>
          </w:p>
          <w:p w:rsidR="00083B5F" w:rsidRPr="00052726" w:rsidRDefault="00083B5F" w:rsidP="00083B5F">
            <w:pPr>
              <w:jc w:val="center"/>
              <w:rPr>
                <w:sz w:val="22"/>
                <w:szCs w:val="22"/>
              </w:rPr>
            </w:pPr>
            <w:r w:rsidRPr="00052726">
              <w:rPr>
                <w:sz w:val="22"/>
                <w:szCs w:val="22"/>
              </w:rPr>
              <w:t>(даты проведения)</w:t>
            </w:r>
          </w:p>
        </w:tc>
        <w:tc>
          <w:tcPr>
            <w:tcW w:w="1590" w:type="dxa"/>
            <w:vMerge w:val="restart"/>
            <w:tcBorders>
              <w:top w:val="single" w:sz="4" w:space="0" w:color="000000"/>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1 день</w:t>
            </w:r>
          </w:p>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Д1 (1 ч.)</w:t>
            </w:r>
          </w:p>
        </w:tc>
      </w:tr>
      <w:tr w:rsidR="00083B5F" w:rsidRPr="00052726" w:rsidTr="00083B5F">
        <w:trPr>
          <w:trHeight w:val="368"/>
        </w:trPr>
        <w:tc>
          <w:tcPr>
            <w:tcW w:w="1815" w:type="dxa"/>
            <w:vMerge/>
            <w:tcBorders>
              <w:left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Д2 (1 ч.)</w:t>
            </w:r>
          </w:p>
        </w:tc>
      </w:tr>
      <w:tr w:rsidR="00083B5F" w:rsidRPr="00052726" w:rsidTr="00083B5F">
        <w:trPr>
          <w:trHeight w:val="368"/>
        </w:trPr>
        <w:tc>
          <w:tcPr>
            <w:tcW w:w="1815" w:type="dxa"/>
            <w:vMerge/>
            <w:tcBorders>
              <w:left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Д3 (1 ч.)</w:t>
            </w:r>
          </w:p>
        </w:tc>
      </w:tr>
      <w:tr w:rsidR="00083B5F" w:rsidRPr="00052726" w:rsidTr="00083B5F">
        <w:trPr>
          <w:trHeight w:val="368"/>
        </w:trPr>
        <w:tc>
          <w:tcPr>
            <w:tcW w:w="1815" w:type="dxa"/>
            <w:vMerge/>
            <w:tcBorders>
              <w:left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Д5 (1 ч.)</w:t>
            </w:r>
          </w:p>
        </w:tc>
      </w:tr>
      <w:tr w:rsidR="00083B5F" w:rsidRPr="00052726" w:rsidTr="00083B5F">
        <w:trPr>
          <w:trHeight w:val="235"/>
        </w:trPr>
        <w:tc>
          <w:tcPr>
            <w:tcW w:w="1815" w:type="dxa"/>
            <w:vMerge/>
            <w:tcBorders>
              <w:left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Д6 (1 ч.)</w:t>
            </w:r>
          </w:p>
        </w:tc>
      </w:tr>
      <w:tr w:rsidR="00083B5F" w:rsidRPr="00052726" w:rsidTr="00083B5F">
        <w:trPr>
          <w:trHeight w:val="235"/>
        </w:trPr>
        <w:tc>
          <w:tcPr>
            <w:tcW w:w="1815" w:type="dxa"/>
            <w:vMerge/>
            <w:tcBorders>
              <w:left w:val="single" w:sz="4" w:space="0" w:color="000000"/>
              <w:bottom w:val="single" w:sz="4" w:space="0" w:color="000000"/>
            </w:tcBorders>
            <w:vAlign w:val="center"/>
          </w:tcPr>
          <w:p w:rsidR="00083B5F" w:rsidRPr="00052726" w:rsidRDefault="00083B5F" w:rsidP="00083B5F">
            <w:pPr>
              <w:snapToGrid w:val="0"/>
              <w:rPr>
                <w:sz w:val="22"/>
                <w:szCs w:val="22"/>
              </w:rPr>
            </w:pPr>
          </w:p>
        </w:tc>
        <w:tc>
          <w:tcPr>
            <w:tcW w:w="1965" w:type="dxa"/>
            <w:vMerge/>
            <w:tcBorders>
              <w:left w:val="single" w:sz="4" w:space="0" w:color="000000"/>
            </w:tcBorders>
            <w:vAlign w:val="center"/>
          </w:tcPr>
          <w:p w:rsidR="00083B5F" w:rsidRPr="00052726" w:rsidRDefault="00083B5F" w:rsidP="00083B5F">
            <w:pPr>
              <w:snapToGrid w:val="0"/>
              <w:rPr>
                <w:sz w:val="22"/>
                <w:szCs w:val="22"/>
              </w:rPr>
            </w:pPr>
          </w:p>
        </w:tc>
        <w:tc>
          <w:tcPr>
            <w:tcW w:w="1590" w:type="dxa"/>
            <w:vMerge/>
            <w:tcBorders>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Д7 (1 ч.)</w:t>
            </w:r>
          </w:p>
        </w:tc>
      </w:tr>
      <w:tr w:rsidR="00083B5F" w:rsidRPr="00052726" w:rsidTr="00083B5F">
        <w:trPr>
          <w:trHeight w:val="875"/>
        </w:trPr>
        <w:tc>
          <w:tcPr>
            <w:tcW w:w="1815" w:type="dxa"/>
            <w:tcBorders>
              <w:top w:val="single" w:sz="4" w:space="0" w:color="000000"/>
              <w:left w:val="single" w:sz="4" w:space="0" w:color="000000"/>
              <w:bottom w:val="single" w:sz="4" w:space="0" w:color="000000"/>
            </w:tcBorders>
            <w:vAlign w:val="center"/>
          </w:tcPr>
          <w:p w:rsidR="00083B5F" w:rsidRPr="00052726" w:rsidRDefault="00083B5F" w:rsidP="00083B5F">
            <w:pPr>
              <w:snapToGrid w:val="0"/>
              <w:rPr>
                <w:sz w:val="22"/>
                <w:szCs w:val="22"/>
              </w:rPr>
            </w:pPr>
          </w:p>
        </w:tc>
        <w:tc>
          <w:tcPr>
            <w:tcW w:w="1965" w:type="dxa"/>
            <w:tcBorders>
              <w:top w:val="single" w:sz="4" w:space="0" w:color="000000"/>
              <w:left w:val="single" w:sz="4" w:space="0" w:color="000000"/>
              <w:bottom w:val="single" w:sz="4" w:space="0" w:color="000000"/>
            </w:tcBorders>
          </w:tcPr>
          <w:p w:rsidR="00083B5F" w:rsidRPr="00052726" w:rsidRDefault="00083B5F" w:rsidP="00083B5F">
            <w:pPr>
              <w:ind w:left="-108" w:firstLine="108"/>
              <w:jc w:val="center"/>
              <w:rPr>
                <w:sz w:val="22"/>
                <w:szCs w:val="22"/>
              </w:rPr>
            </w:pPr>
            <w:r w:rsidRPr="00052726">
              <w:rPr>
                <w:sz w:val="22"/>
                <w:szCs w:val="22"/>
              </w:rPr>
              <w:t xml:space="preserve">Итоговая </w:t>
            </w:r>
          </w:p>
          <w:p w:rsidR="00083B5F" w:rsidRPr="00052726" w:rsidRDefault="00083B5F" w:rsidP="00083B5F">
            <w:pPr>
              <w:ind w:left="-108" w:firstLine="108"/>
              <w:jc w:val="center"/>
              <w:rPr>
                <w:sz w:val="22"/>
                <w:szCs w:val="22"/>
              </w:rPr>
            </w:pPr>
            <w:r w:rsidRPr="00052726">
              <w:rPr>
                <w:sz w:val="22"/>
                <w:szCs w:val="22"/>
              </w:rPr>
              <w:t>аттестация</w:t>
            </w:r>
          </w:p>
          <w:p w:rsidR="00083B5F" w:rsidRPr="00052726" w:rsidRDefault="00083B5F" w:rsidP="00083B5F">
            <w:pPr>
              <w:spacing w:before="100"/>
              <w:ind w:left="-108" w:firstLine="108"/>
              <w:rPr>
                <w:sz w:val="22"/>
                <w:szCs w:val="22"/>
              </w:rPr>
            </w:pPr>
            <w:r w:rsidRPr="00052726">
              <w:rPr>
                <w:sz w:val="22"/>
                <w:szCs w:val="22"/>
              </w:rPr>
              <w:t>(дата проведения)</w:t>
            </w:r>
          </w:p>
        </w:tc>
        <w:tc>
          <w:tcPr>
            <w:tcW w:w="1590" w:type="dxa"/>
            <w:tcBorders>
              <w:top w:val="single" w:sz="4" w:space="0" w:color="000000"/>
              <w:left w:val="single" w:sz="4" w:space="0" w:color="000000"/>
              <w:bottom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1 день</w:t>
            </w:r>
          </w:p>
        </w:tc>
        <w:tc>
          <w:tcPr>
            <w:tcW w:w="3648" w:type="dxa"/>
            <w:tcBorders>
              <w:top w:val="single" w:sz="4" w:space="0" w:color="000000"/>
              <w:left w:val="single" w:sz="4" w:space="0" w:color="000000"/>
              <w:bottom w:val="single" w:sz="4" w:space="0" w:color="000000"/>
              <w:right w:val="single" w:sz="4" w:space="0" w:color="000000"/>
            </w:tcBorders>
          </w:tcPr>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p>
          <w:p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Итоговая аттестация (2 ч.)</w:t>
            </w:r>
          </w:p>
        </w:tc>
      </w:tr>
      <w:tr w:rsidR="00083B5F" w:rsidRPr="00052726" w:rsidTr="00083B5F">
        <w:trPr>
          <w:trHeight w:val="334"/>
        </w:trPr>
        <w:tc>
          <w:tcPr>
            <w:tcW w:w="9018" w:type="dxa"/>
            <w:gridSpan w:val="4"/>
            <w:tcBorders>
              <w:top w:val="single" w:sz="4" w:space="0" w:color="000000"/>
              <w:left w:val="single" w:sz="4" w:space="0" w:color="000000"/>
              <w:bottom w:val="single" w:sz="4" w:space="0" w:color="000000"/>
              <w:right w:val="single" w:sz="4" w:space="0" w:color="000000"/>
            </w:tcBorders>
            <w:vAlign w:val="center"/>
          </w:tcPr>
          <w:p w:rsidR="00EE1B8A" w:rsidRPr="00052726" w:rsidRDefault="00083B5F" w:rsidP="00083B5F">
            <w:pPr>
              <w:autoSpaceDE w:val="0"/>
              <w:autoSpaceDN w:val="0"/>
              <w:adjustRightInd w:val="0"/>
              <w:rPr>
                <w:spacing w:val="-2"/>
                <w:sz w:val="22"/>
                <w:szCs w:val="22"/>
                <w:lang w:eastAsia="ru-RU"/>
              </w:rPr>
            </w:pPr>
            <w:r w:rsidRPr="00052726">
              <w:rPr>
                <w:spacing w:val="-2"/>
                <w:sz w:val="22"/>
                <w:szCs w:val="22"/>
                <w:lang w:eastAsia="ru-RU"/>
              </w:rPr>
              <w:t xml:space="preserve">*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w:t>
            </w:r>
          </w:p>
          <w:p w:rsidR="00083B5F" w:rsidRPr="00052726" w:rsidRDefault="00083B5F" w:rsidP="00083B5F">
            <w:pPr>
              <w:autoSpaceDE w:val="0"/>
              <w:autoSpaceDN w:val="0"/>
              <w:adjustRightInd w:val="0"/>
              <w:rPr>
                <w:spacing w:val="-2"/>
                <w:sz w:val="22"/>
                <w:szCs w:val="22"/>
                <w:lang w:eastAsia="ru-RU"/>
              </w:rPr>
            </w:pPr>
            <w:r w:rsidRPr="00052726">
              <w:rPr>
                <w:spacing w:val="-2"/>
                <w:sz w:val="22"/>
                <w:szCs w:val="22"/>
                <w:lang w:eastAsia="ru-RU"/>
              </w:rPr>
              <w:t>текущий год публикуются на сайте образовательной организации в сети Интернет.</w:t>
            </w:r>
          </w:p>
          <w:p w:rsidR="00083B5F" w:rsidRPr="00052726" w:rsidRDefault="00083B5F" w:rsidP="00083B5F">
            <w:pPr>
              <w:autoSpaceDE w:val="0"/>
              <w:autoSpaceDN w:val="0"/>
              <w:adjustRightInd w:val="0"/>
              <w:rPr>
                <w:spacing w:val="-2"/>
                <w:sz w:val="22"/>
                <w:szCs w:val="22"/>
                <w:lang w:eastAsia="ru-RU"/>
              </w:rPr>
            </w:pPr>
          </w:p>
          <w:p w:rsidR="00083B5F" w:rsidRPr="00052726" w:rsidRDefault="00083B5F" w:rsidP="00083B5F">
            <w:pPr>
              <w:autoSpaceDE w:val="0"/>
              <w:autoSpaceDN w:val="0"/>
              <w:adjustRightInd w:val="0"/>
              <w:rPr>
                <w:spacing w:val="-2"/>
                <w:sz w:val="22"/>
                <w:szCs w:val="22"/>
                <w:lang w:eastAsia="ru-RU"/>
              </w:rPr>
            </w:pPr>
            <w:r w:rsidRPr="00052726">
              <w:rPr>
                <w:spacing w:val="-2"/>
                <w:sz w:val="22"/>
                <w:szCs w:val="22"/>
                <w:lang w:eastAsia="ru-RU"/>
              </w:rPr>
              <w:t>Используемые сокращения наименований дисциплин Программы:</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1 (Д1) – Правовая подготовка;</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2 (Д2) – Тактико-специальная подготовка;</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3 (Д3) – Техническая подготовка;</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5 (Д5) – Использование специальных средств;</w:t>
            </w:r>
          </w:p>
          <w:p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6 (Д6) – Оказание первой помощи;</w:t>
            </w:r>
          </w:p>
          <w:p w:rsidR="00083B5F" w:rsidRPr="00052726" w:rsidRDefault="00391C44" w:rsidP="00391C44">
            <w:pPr>
              <w:autoSpaceDE w:val="0"/>
              <w:autoSpaceDN w:val="0"/>
              <w:adjustRightInd w:val="0"/>
              <w:rPr>
                <w:sz w:val="22"/>
                <w:szCs w:val="22"/>
              </w:rPr>
            </w:pPr>
            <w:r w:rsidRPr="00391C44">
              <w:rPr>
                <w:spacing w:val="-2"/>
                <w:sz w:val="22"/>
                <w:szCs w:val="22"/>
                <w:lang w:eastAsia="ru-RU"/>
              </w:rPr>
              <w:t>Дисциплина 7 (Д7) – Противодействие терроризму.</w:t>
            </w:r>
          </w:p>
        </w:tc>
      </w:tr>
    </w:tbl>
    <w:p w:rsidR="00083B5F" w:rsidRPr="00052726" w:rsidRDefault="00083B5F" w:rsidP="00083B5F">
      <w:pPr>
        <w:pStyle w:val="1"/>
        <w:numPr>
          <w:ilvl w:val="0"/>
          <w:numId w:val="3"/>
        </w:numPr>
        <w:rPr>
          <w:spacing w:val="-2"/>
          <w:lang w:eastAsia="ru-RU"/>
        </w:rPr>
      </w:pPr>
      <w:r w:rsidRPr="00052726">
        <w:rPr>
          <w:spacing w:val="-2"/>
          <w:lang w:eastAsia="ru-RU"/>
        </w:rPr>
        <w:br w:type="page"/>
      </w: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Календарный учебный график по программе </w:t>
      </w:r>
    </w:p>
    <w:p w:rsidR="00083B5F" w:rsidRPr="00052726" w:rsidRDefault="00307EB8"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повышения квалификации </w:t>
      </w:r>
      <w:r w:rsidR="00083B5F" w:rsidRPr="00052726">
        <w:rPr>
          <w:b/>
          <w:spacing w:val="-2"/>
          <w:sz w:val="28"/>
          <w:szCs w:val="28"/>
          <w:lang w:eastAsia="ru-RU"/>
        </w:rPr>
        <w:t>охранников 5 разряда</w:t>
      </w:r>
    </w:p>
    <w:p w:rsidR="00A359E9" w:rsidRPr="00052726" w:rsidRDefault="00A359E9" w:rsidP="00A359E9">
      <w:pPr>
        <w:pStyle w:val="1"/>
        <w:numPr>
          <w:ilvl w:val="0"/>
          <w:numId w:val="3"/>
        </w:numPr>
        <w:autoSpaceDE w:val="0"/>
        <w:autoSpaceDN w:val="0"/>
        <w:adjustRightInd w:val="0"/>
        <w:spacing w:line="312" w:lineRule="auto"/>
        <w:rPr>
          <w:lang w:eastAsia="ru-RU"/>
        </w:rPr>
      </w:pPr>
    </w:p>
    <w:p w:rsidR="00A359E9" w:rsidRPr="00052726" w:rsidRDefault="00A359E9" w:rsidP="00A359E9">
      <w:pPr>
        <w:rPr>
          <w:lang w:eastAsia="ru-RU"/>
        </w:rPr>
      </w:pPr>
    </w:p>
    <w:tbl>
      <w:tblPr>
        <w:tblW w:w="9425" w:type="dxa"/>
        <w:tblLayout w:type="fixed"/>
        <w:tblLook w:val="0000" w:firstRow="0" w:lastRow="0" w:firstColumn="0" w:lastColumn="0" w:noHBand="0" w:noVBand="0"/>
      </w:tblPr>
      <w:tblGrid>
        <w:gridCol w:w="162"/>
        <w:gridCol w:w="1815"/>
        <w:gridCol w:w="1965"/>
        <w:gridCol w:w="1590"/>
        <w:gridCol w:w="3731"/>
        <w:gridCol w:w="162"/>
      </w:tblGrid>
      <w:tr w:rsidR="00A359E9" w:rsidRPr="00052726" w:rsidTr="00A359E9">
        <w:trPr>
          <w:gridBefore w:val="1"/>
          <w:wBefore w:w="162" w:type="dxa"/>
          <w:tblHeader/>
        </w:trPr>
        <w:tc>
          <w:tcPr>
            <w:tcW w:w="1815" w:type="dxa"/>
            <w:tcBorders>
              <w:top w:val="single" w:sz="4" w:space="0" w:color="000000"/>
              <w:left w:val="single" w:sz="4" w:space="0" w:color="000000"/>
              <w:bottom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Календарный месяц,</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в котором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проводится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обучение по Программе*</w:t>
            </w:r>
          </w:p>
        </w:tc>
        <w:tc>
          <w:tcPr>
            <w:tcW w:w="1965" w:type="dxa"/>
            <w:tcBorders>
              <w:top w:val="single" w:sz="4" w:space="0" w:color="000000"/>
              <w:left w:val="single" w:sz="4" w:space="0" w:color="000000"/>
              <w:bottom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Даты начала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и окончания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обучения </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по Программе</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000000"/>
              <w:left w:val="single" w:sz="4" w:space="0" w:color="000000"/>
              <w:bottom w:val="single" w:sz="4" w:space="0" w:color="auto"/>
            </w:tcBorders>
          </w:tcPr>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День</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освоения</w:t>
            </w:r>
          </w:p>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Программы</w:t>
            </w:r>
          </w:p>
        </w:tc>
        <w:tc>
          <w:tcPr>
            <w:tcW w:w="3893" w:type="dxa"/>
            <w:gridSpan w:val="2"/>
            <w:tcBorders>
              <w:top w:val="single" w:sz="4" w:space="0" w:color="000000"/>
              <w:left w:val="single" w:sz="4" w:space="0" w:color="000000"/>
              <w:bottom w:val="single" w:sz="4" w:space="0" w:color="000000"/>
              <w:right w:val="single" w:sz="4" w:space="0" w:color="000000"/>
            </w:tcBorders>
          </w:tcPr>
          <w:p w:rsidR="00A359E9" w:rsidRPr="00052726" w:rsidRDefault="00A359E9" w:rsidP="00A359E9">
            <w:pPr>
              <w:jc w:val="center"/>
              <w:rPr>
                <w:sz w:val="22"/>
                <w:szCs w:val="22"/>
              </w:rPr>
            </w:pPr>
            <w:r w:rsidRPr="00052726">
              <w:rPr>
                <w:sz w:val="22"/>
                <w:szCs w:val="22"/>
              </w:rPr>
              <w:t>Дисциплины</w:t>
            </w:r>
          </w:p>
          <w:p w:rsidR="00A359E9" w:rsidRPr="00052726" w:rsidRDefault="00A359E9" w:rsidP="00A359E9">
            <w:pPr>
              <w:ind w:firstLine="5"/>
              <w:jc w:val="center"/>
              <w:rPr>
                <w:sz w:val="22"/>
                <w:szCs w:val="22"/>
              </w:rPr>
            </w:pPr>
            <w:r w:rsidRPr="00052726">
              <w:rPr>
                <w:sz w:val="22"/>
                <w:szCs w:val="22"/>
              </w:rPr>
              <w:t>Программы и количество часов</w:t>
            </w:r>
          </w:p>
          <w:p w:rsidR="00A359E9" w:rsidRPr="00052726" w:rsidRDefault="00A359E9" w:rsidP="00A359E9">
            <w:pPr>
              <w:jc w:val="center"/>
              <w:rPr>
                <w:sz w:val="22"/>
                <w:szCs w:val="22"/>
              </w:rPr>
            </w:pPr>
          </w:p>
        </w:tc>
      </w:tr>
      <w:tr w:rsidR="00A359E9" w:rsidRPr="00052726" w:rsidTr="00A359E9">
        <w:trPr>
          <w:gridBefore w:val="1"/>
          <w:wBefore w:w="162" w:type="dxa"/>
          <w:trHeight w:val="368"/>
        </w:trPr>
        <w:tc>
          <w:tcPr>
            <w:tcW w:w="1815" w:type="dxa"/>
            <w:vMerge w:val="restart"/>
            <w:tcBorders>
              <w:top w:val="single" w:sz="4" w:space="0" w:color="000000"/>
              <w:left w:val="single" w:sz="4" w:space="0" w:color="000000"/>
              <w:bottom w:val="single" w:sz="4" w:space="0" w:color="auto"/>
            </w:tcBorders>
          </w:tcPr>
          <w:p w:rsidR="00A359E9" w:rsidRPr="00052726" w:rsidRDefault="00A359E9" w:rsidP="00A359E9">
            <w:pPr>
              <w:jc w:val="center"/>
              <w:rPr>
                <w:sz w:val="22"/>
                <w:szCs w:val="22"/>
              </w:rPr>
            </w:pPr>
          </w:p>
          <w:p w:rsidR="00A359E9" w:rsidRPr="00052726" w:rsidRDefault="00A359E9" w:rsidP="00A359E9">
            <w:pPr>
              <w:jc w:val="center"/>
              <w:rPr>
                <w:sz w:val="22"/>
                <w:szCs w:val="22"/>
              </w:rPr>
            </w:pPr>
            <w:r w:rsidRPr="00052726">
              <w:rPr>
                <w:sz w:val="22"/>
                <w:szCs w:val="22"/>
              </w:rPr>
              <w:t>(Наименование</w:t>
            </w:r>
          </w:p>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месяца)</w:t>
            </w:r>
          </w:p>
        </w:tc>
        <w:tc>
          <w:tcPr>
            <w:tcW w:w="1965" w:type="dxa"/>
            <w:vMerge w:val="restart"/>
            <w:tcBorders>
              <w:top w:val="single" w:sz="4" w:space="0" w:color="000000"/>
              <w:left w:val="single" w:sz="4" w:space="0" w:color="000000"/>
              <w:right w:val="single" w:sz="4" w:space="0" w:color="auto"/>
            </w:tcBorders>
          </w:tcPr>
          <w:p w:rsidR="00A359E9" w:rsidRPr="00052726" w:rsidRDefault="00A359E9" w:rsidP="00A359E9">
            <w:pPr>
              <w:snapToGrid w:val="0"/>
              <w:jc w:val="center"/>
              <w:rPr>
                <w:sz w:val="22"/>
                <w:szCs w:val="22"/>
              </w:rPr>
            </w:pPr>
          </w:p>
          <w:p w:rsidR="00A359E9" w:rsidRPr="00052726" w:rsidRDefault="00A359E9" w:rsidP="00A359E9">
            <w:pPr>
              <w:jc w:val="center"/>
              <w:rPr>
                <w:sz w:val="22"/>
                <w:szCs w:val="22"/>
              </w:rPr>
            </w:pPr>
            <w:r w:rsidRPr="00052726">
              <w:rPr>
                <w:sz w:val="22"/>
                <w:szCs w:val="22"/>
              </w:rPr>
              <w:t>Теоретические</w:t>
            </w:r>
          </w:p>
          <w:p w:rsidR="00A359E9" w:rsidRPr="00052726" w:rsidRDefault="00A359E9" w:rsidP="00A359E9">
            <w:pPr>
              <w:jc w:val="center"/>
              <w:rPr>
                <w:sz w:val="22"/>
                <w:szCs w:val="22"/>
              </w:rPr>
            </w:pPr>
            <w:r w:rsidRPr="00052726">
              <w:rPr>
                <w:sz w:val="22"/>
                <w:szCs w:val="22"/>
              </w:rPr>
              <w:t>и практические</w:t>
            </w:r>
          </w:p>
          <w:p w:rsidR="00A359E9" w:rsidRPr="00052726" w:rsidRDefault="00A359E9" w:rsidP="00A359E9">
            <w:pPr>
              <w:jc w:val="center"/>
              <w:rPr>
                <w:sz w:val="22"/>
                <w:szCs w:val="22"/>
              </w:rPr>
            </w:pPr>
            <w:r w:rsidRPr="00052726">
              <w:rPr>
                <w:sz w:val="22"/>
                <w:szCs w:val="22"/>
              </w:rPr>
              <w:t>занятия</w:t>
            </w:r>
          </w:p>
          <w:p w:rsidR="00A359E9" w:rsidRPr="00052726" w:rsidRDefault="00A359E9" w:rsidP="00A359E9">
            <w:pPr>
              <w:jc w:val="center"/>
              <w:rPr>
                <w:sz w:val="22"/>
                <w:szCs w:val="22"/>
              </w:rPr>
            </w:pPr>
            <w:r w:rsidRPr="00052726">
              <w:rPr>
                <w:sz w:val="22"/>
                <w:szCs w:val="22"/>
              </w:rPr>
              <w:t>(даты проведения)</w:t>
            </w:r>
          </w:p>
          <w:p w:rsidR="00A359E9" w:rsidRPr="00052726" w:rsidRDefault="00A359E9" w:rsidP="00A359E9">
            <w:pPr>
              <w:jc w:val="center"/>
              <w:rPr>
                <w:sz w:val="22"/>
                <w:szCs w:val="22"/>
              </w:rPr>
            </w:pPr>
          </w:p>
        </w:tc>
        <w:tc>
          <w:tcPr>
            <w:tcW w:w="1590" w:type="dxa"/>
            <w:vMerge w:val="restart"/>
            <w:tcBorders>
              <w:top w:val="single" w:sz="4" w:space="0" w:color="auto"/>
              <w:left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1 день</w:t>
            </w:r>
          </w:p>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1 (4 ч.)</w:t>
            </w:r>
          </w:p>
        </w:tc>
      </w:tr>
      <w:tr w:rsidR="00A359E9" w:rsidRPr="00052726" w:rsidTr="00A359E9">
        <w:trPr>
          <w:gridBefore w:val="1"/>
          <w:wBefore w:w="162" w:type="dxa"/>
          <w:trHeight w:val="368"/>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vMerge/>
            <w:tcBorders>
              <w:top w:val="single" w:sz="4" w:space="0" w:color="auto"/>
              <w:left w:val="single" w:sz="4" w:space="0" w:color="000000"/>
              <w:right w:val="single" w:sz="4" w:space="0" w:color="auto"/>
            </w:tcBorders>
            <w:vAlign w:val="center"/>
          </w:tcPr>
          <w:p w:rsidR="00A359E9" w:rsidRPr="00052726" w:rsidRDefault="00A359E9" w:rsidP="00A359E9">
            <w:pPr>
              <w:snapToGrid w:val="0"/>
              <w:jc w:val="center"/>
              <w:rPr>
                <w:sz w:val="22"/>
                <w:szCs w:val="22"/>
              </w:rPr>
            </w:pPr>
          </w:p>
        </w:tc>
        <w:tc>
          <w:tcPr>
            <w:tcW w:w="1590" w:type="dxa"/>
            <w:vMerge/>
            <w:tcBorders>
              <w:left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2 (2 ч.)</w:t>
            </w:r>
          </w:p>
        </w:tc>
      </w:tr>
      <w:tr w:rsidR="00A359E9" w:rsidRPr="00052726" w:rsidTr="00A359E9">
        <w:trPr>
          <w:gridBefore w:val="1"/>
          <w:wBefore w:w="162" w:type="dxa"/>
          <w:trHeight w:val="368"/>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vMerge/>
            <w:tcBorders>
              <w:top w:val="single" w:sz="4" w:space="0" w:color="auto"/>
              <w:left w:val="single" w:sz="4" w:space="0" w:color="000000"/>
              <w:right w:val="single" w:sz="4" w:space="0" w:color="auto"/>
            </w:tcBorders>
            <w:vAlign w:val="center"/>
          </w:tcPr>
          <w:p w:rsidR="00A359E9" w:rsidRPr="00052726" w:rsidRDefault="00A359E9" w:rsidP="00A359E9">
            <w:pPr>
              <w:snapToGrid w:val="0"/>
              <w:jc w:val="center"/>
              <w:rPr>
                <w:sz w:val="22"/>
                <w:szCs w:val="22"/>
              </w:rPr>
            </w:pPr>
          </w:p>
        </w:tc>
        <w:tc>
          <w:tcPr>
            <w:tcW w:w="1590" w:type="dxa"/>
            <w:vMerge/>
            <w:tcBorders>
              <w:left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3 (1 ч.)</w:t>
            </w:r>
          </w:p>
        </w:tc>
      </w:tr>
      <w:tr w:rsidR="00A359E9" w:rsidRPr="00052726" w:rsidTr="00A359E9">
        <w:trPr>
          <w:gridBefore w:val="1"/>
          <w:wBefore w:w="162" w:type="dxa"/>
          <w:trHeight w:val="368"/>
        </w:trPr>
        <w:tc>
          <w:tcPr>
            <w:tcW w:w="1815" w:type="dxa"/>
            <w:vMerge/>
            <w:tcBorders>
              <w:left w:val="single" w:sz="4" w:space="0" w:color="000000"/>
              <w:bottom w:val="single" w:sz="4" w:space="0" w:color="auto"/>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tc>
        <w:tc>
          <w:tcPr>
            <w:tcW w:w="1965" w:type="dxa"/>
            <w:vMerge/>
            <w:tcBorders>
              <w:top w:val="single" w:sz="4" w:space="0" w:color="auto"/>
              <w:left w:val="single" w:sz="4" w:space="0" w:color="000000"/>
              <w:right w:val="single" w:sz="4" w:space="0" w:color="auto"/>
            </w:tcBorders>
            <w:vAlign w:val="center"/>
          </w:tcPr>
          <w:p w:rsidR="00A359E9" w:rsidRPr="00052726" w:rsidRDefault="00A359E9" w:rsidP="00A359E9">
            <w:pPr>
              <w:jc w:val="center"/>
              <w:rPr>
                <w:sz w:val="22"/>
                <w:szCs w:val="22"/>
              </w:rPr>
            </w:pPr>
          </w:p>
        </w:tc>
        <w:tc>
          <w:tcPr>
            <w:tcW w:w="1590" w:type="dxa"/>
            <w:vMerge/>
            <w:tcBorders>
              <w:left w:val="single" w:sz="4" w:space="0" w:color="auto"/>
              <w:bottom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5 (1 ч.)</w:t>
            </w:r>
          </w:p>
        </w:tc>
      </w:tr>
      <w:tr w:rsidR="00A359E9" w:rsidRPr="00052726" w:rsidTr="00A359E9">
        <w:trPr>
          <w:gridBefore w:val="1"/>
          <w:wBefore w:w="162" w:type="dxa"/>
          <w:trHeight w:val="523"/>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tcBorders>
              <w:left w:val="single" w:sz="4" w:space="0" w:color="000000"/>
              <w:right w:val="single" w:sz="4" w:space="0" w:color="auto"/>
            </w:tcBorders>
            <w:vAlign w:val="center"/>
          </w:tcPr>
          <w:p w:rsidR="00A359E9" w:rsidRPr="00052726" w:rsidRDefault="00A359E9" w:rsidP="00A359E9">
            <w:pPr>
              <w:snapToGrid w:val="0"/>
              <w:jc w:val="center"/>
              <w:rPr>
                <w:sz w:val="22"/>
                <w:szCs w:val="22"/>
              </w:rPr>
            </w:pP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2 день</w:t>
            </w:r>
          </w:p>
        </w:tc>
        <w:tc>
          <w:tcPr>
            <w:tcW w:w="3893" w:type="dxa"/>
            <w:gridSpan w:val="2"/>
            <w:tcBorders>
              <w:top w:val="single" w:sz="4" w:space="0" w:color="000000"/>
              <w:left w:val="single" w:sz="4" w:space="0" w:color="auto"/>
              <w:bottom w:val="single" w:sz="4" w:space="0" w:color="000000"/>
              <w:right w:val="single" w:sz="4" w:space="0" w:color="000000"/>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6 (1 ч.)</w:t>
            </w:r>
          </w:p>
        </w:tc>
      </w:tr>
      <w:tr w:rsidR="00A359E9" w:rsidRPr="00052726" w:rsidTr="00A359E9">
        <w:trPr>
          <w:gridBefore w:val="1"/>
          <w:wBefore w:w="162" w:type="dxa"/>
          <w:trHeight w:val="235"/>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vMerge w:val="restart"/>
            <w:tcBorders>
              <w:left w:val="single" w:sz="4" w:space="0" w:color="000000"/>
              <w:bottom w:val="single" w:sz="4" w:space="0" w:color="auto"/>
              <w:right w:val="single" w:sz="4" w:space="0" w:color="auto"/>
            </w:tcBorders>
            <w:vAlign w:val="center"/>
          </w:tcPr>
          <w:p w:rsidR="00A359E9" w:rsidRPr="00052726" w:rsidRDefault="00A359E9" w:rsidP="00A359E9">
            <w:pPr>
              <w:snapToGrid w:val="0"/>
              <w:jc w:val="center"/>
              <w:rPr>
                <w:sz w:val="22"/>
                <w:szCs w:val="22"/>
              </w:rPr>
            </w:pPr>
          </w:p>
        </w:tc>
        <w:tc>
          <w:tcPr>
            <w:tcW w:w="1590" w:type="dxa"/>
            <w:vMerge/>
            <w:tcBorders>
              <w:left w:val="single" w:sz="4" w:space="0" w:color="auto"/>
              <w:bottom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4 (4 ч.)</w:t>
            </w:r>
          </w:p>
        </w:tc>
      </w:tr>
      <w:tr w:rsidR="00A359E9" w:rsidRPr="00052726" w:rsidTr="00A359E9">
        <w:trPr>
          <w:gridBefore w:val="1"/>
          <w:wBefore w:w="162" w:type="dxa"/>
          <w:trHeight w:val="235"/>
        </w:trPr>
        <w:tc>
          <w:tcPr>
            <w:tcW w:w="1815" w:type="dxa"/>
            <w:vMerge/>
            <w:tcBorders>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vMerge/>
            <w:tcBorders>
              <w:left w:val="single" w:sz="4" w:space="0" w:color="000000"/>
              <w:bottom w:val="single" w:sz="4" w:space="0" w:color="auto"/>
              <w:right w:val="single" w:sz="4" w:space="0" w:color="auto"/>
            </w:tcBorders>
            <w:vAlign w:val="center"/>
          </w:tcPr>
          <w:p w:rsidR="00A359E9" w:rsidRPr="00052726" w:rsidRDefault="00A359E9" w:rsidP="00A359E9">
            <w:pPr>
              <w:snapToGrid w:val="0"/>
              <w:jc w:val="center"/>
              <w:rPr>
                <w:sz w:val="22"/>
                <w:szCs w:val="22"/>
              </w:rPr>
            </w:pPr>
          </w:p>
        </w:tc>
        <w:tc>
          <w:tcPr>
            <w:tcW w:w="1590" w:type="dxa"/>
            <w:vMerge/>
            <w:tcBorders>
              <w:left w:val="single" w:sz="4" w:space="0" w:color="auto"/>
              <w:bottom w:val="single" w:sz="4" w:space="0" w:color="auto"/>
              <w:right w:val="single" w:sz="4" w:space="0" w:color="auto"/>
            </w:tcBorders>
          </w:tcPr>
          <w:p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7 (1 ч.)</w:t>
            </w:r>
          </w:p>
        </w:tc>
      </w:tr>
      <w:tr w:rsidR="00A359E9" w:rsidRPr="00052726" w:rsidTr="00A359E9">
        <w:trPr>
          <w:gridBefore w:val="1"/>
          <w:wBefore w:w="162" w:type="dxa"/>
          <w:trHeight w:val="334"/>
        </w:trPr>
        <w:tc>
          <w:tcPr>
            <w:tcW w:w="1815" w:type="dxa"/>
            <w:tcBorders>
              <w:top w:val="single" w:sz="4" w:space="0" w:color="auto"/>
              <w:left w:val="single" w:sz="4" w:space="0" w:color="000000"/>
              <w:bottom w:val="single" w:sz="4" w:space="0" w:color="auto"/>
            </w:tcBorders>
            <w:vAlign w:val="center"/>
          </w:tcPr>
          <w:p w:rsidR="00A359E9" w:rsidRPr="00052726" w:rsidRDefault="00A359E9" w:rsidP="00A359E9">
            <w:pPr>
              <w:snapToGrid w:val="0"/>
              <w:jc w:val="center"/>
              <w:rPr>
                <w:sz w:val="22"/>
                <w:szCs w:val="22"/>
              </w:rPr>
            </w:pPr>
          </w:p>
        </w:tc>
        <w:tc>
          <w:tcPr>
            <w:tcW w:w="1965" w:type="dxa"/>
            <w:tcBorders>
              <w:top w:val="single" w:sz="4" w:space="0" w:color="auto"/>
              <w:left w:val="single" w:sz="4" w:space="0" w:color="000000"/>
              <w:bottom w:val="single" w:sz="4" w:space="0" w:color="000000"/>
            </w:tcBorders>
          </w:tcPr>
          <w:p w:rsidR="00A359E9" w:rsidRPr="00052726" w:rsidRDefault="00A359E9" w:rsidP="00A359E9">
            <w:pPr>
              <w:ind w:left="-108" w:firstLine="108"/>
              <w:jc w:val="center"/>
              <w:rPr>
                <w:sz w:val="22"/>
                <w:szCs w:val="22"/>
              </w:rPr>
            </w:pPr>
            <w:r w:rsidRPr="00052726">
              <w:rPr>
                <w:sz w:val="22"/>
                <w:szCs w:val="22"/>
              </w:rPr>
              <w:t xml:space="preserve">Итоговая </w:t>
            </w:r>
          </w:p>
          <w:p w:rsidR="00A359E9" w:rsidRPr="00052726" w:rsidRDefault="00A359E9" w:rsidP="00A359E9">
            <w:pPr>
              <w:ind w:left="-108" w:firstLine="108"/>
              <w:jc w:val="center"/>
              <w:rPr>
                <w:sz w:val="22"/>
                <w:szCs w:val="22"/>
              </w:rPr>
            </w:pPr>
            <w:r w:rsidRPr="00052726">
              <w:rPr>
                <w:sz w:val="22"/>
                <w:szCs w:val="22"/>
              </w:rPr>
              <w:t>аттестация</w:t>
            </w:r>
          </w:p>
          <w:p w:rsidR="00A359E9" w:rsidRPr="00052726" w:rsidRDefault="00A359E9" w:rsidP="00A359E9">
            <w:pPr>
              <w:spacing w:before="100" w:after="100"/>
              <w:ind w:left="-108" w:firstLine="108"/>
              <w:jc w:val="center"/>
              <w:rPr>
                <w:sz w:val="22"/>
                <w:szCs w:val="22"/>
              </w:rPr>
            </w:pPr>
            <w:r w:rsidRPr="00052726">
              <w:rPr>
                <w:sz w:val="22"/>
                <w:szCs w:val="22"/>
              </w:rPr>
              <w:t>(дата проведения)</w:t>
            </w:r>
          </w:p>
        </w:tc>
        <w:tc>
          <w:tcPr>
            <w:tcW w:w="1590" w:type="dxa"/>
            <w:tcBorders>
              <w:top w:val="single" w:sz="4" w:space="0" w:color="auto"/>
              <w:left w:val="single" w:sz="4" w:space="0" w:color="000000"/>
              <w:bottom w:val="single" w:sz="4" w:space="0" w:color="auto"/>
            </w:tcBorders>
            <w:vAlign w:val="center"/>
          </w:tcPr>
          <w:p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2 день</w:t>
            </w:r>
          </w:p>
        </w:tc>
        <w:tc>
          <w:tcPr>
            <w:tcW w:w="3893" w:type="dxa"/>
            <w:gridSpan w:val="2"/>
            <w:tcBorders>
              <w:top w:val="single" w:sz="4" w:space="0" w:color="000000"/>
              <w:left w:val="single" w:sz="4" w:space="0" w:color="000000"/>
              <w:bottom w:val="single" w:sz="4" w:space="0" w:color="000000"/>
              <w:right w:val="single" w:sz="4" w:space="0" w:color="000000"/>
            </w:tcBorders>
            <w:vAlign w:val="center"/>
          </w:tcPr>
          <w:p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Итоговая аттестация (2 ч.)</w:t>
            </w:r>
          </w:p>
        </w:tc>
      </w:tr>
      <w:tr w:rsidR="007F319C" w:rsidRPr="00052726" w:rsidTr="00A359E9">
        <w:tblPrEx>
          <w:jc w:val="center"/>
        </w:tblPrEx>
        <w:trPr>
          <w:gridAfter w:val="1"/>
          <w:wAfter w:w="162" w:type="dxa"/>
          <w:trHeight w:val="843"/>
          <w:jc w:val="center"/>
        </w:trPr>
        <w:tc>
          <w:tcPr>
            <w:tcW w:w="9263" w:type="dxa"/>
            <w:gridSpan w:val="5"/>
            <w:tcBorders>
              <w:top w:val="single" w:sz="4" w:space="0" w:color="auto"/>
              <w:left w:val="single" w:sz="4" w:space="0" w:color="000000"/>
              <w:bottom w:val="single" w:sz="4" w:space="0" w:color="000000"/>
              <w:right w:val="single" w:sz="4" w:space="0" w:color="000000"/>
            </w:tcBorders>
            <w:vAlign w:val="center"/>
          </w:tcPr>
          <w:p w:rsidR="007F319C" w:rsidRPr="00052726" w:rsidRDefault="007F319C" w:rsidP="007F319C">
            <w:pPr>
              <w:autoSpaceDE w:val="0"/>
              <w:autoSpaceDN w:val="0"/>
              <w:adjustRightInd w:val="0"/>
              <w:rPr>
                <w:spacing w:val="-2"/>
                <w:sz w:val="22"/>
                <w:szCs w:val="22"/>
                <w:lang w:eastAsia="ru-RU"/>
              </w:rPr>
            </w:pPr>
            <w:r w:rsidRPr="00052726">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7F319C" w:rsidRPr="00052726" w:rsidRDefault="007F319C" w:rsidP="00A359E9">
            <w:pPr>
              <w:autoSpaceDE w:val="0"/>
              <w:autoSpaceDN w:val="0"/>
              <w:adjustRightInd w:val="0"/>
              <w:rPr>
                <w:spacing w:val="-2"/>
                <w:sz w:val="22"/>
                <w:szCs w:val="22"/>
                <w:lang w:eastAsia="ru-RU"/>
              </w:rPr>
            </w:pPr>
          </w:p>
          <w:p w:rsidR="007F319C" w:rsidRPr="00052726" w:rsidRDefault="007F319C" w:rsidP="00A359E9">
            <w:pPr>
              <w:autoSpaceDE w:val="0"/>
              <w:autoSpaceDN w:val="0"/>
              <w:adjustRightInd w:val="0"/>
              <w:rPr>
                <w:spacing w:val="-2"/>
                <w:sz w:val="22"/>
                <w:szCs w:val="22"/>
                <w:lang w:eastAsia="ru-RU"/>
              </w:rPr>
            </w:pPr>
            <w:r w:rsidRPr="00052726">
              <w:rPr>
                <w:spacing w:val="-2"/>
                <w:sz w:val="22"/>
                <w:szCs w:val="22"/>
                <w:lang w:eastAsia="ru-RU"/>
              </w:rPr>
              <w:t>Используемые сокращения наименований дисциплин Программы:</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1 (Д1) – Правовая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2 (Д2) – Тактико-специальная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3 (Д3) – Техническая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4 (Д4) – Огневая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5 (Д5) – Использование специальных средств;</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6 (Д6) – Оказание первой помощи;</w:t>
            </w:r>
          </w:p>
          <w:p w:rsidR="007F319C" w:rsidRPr="00052726" w:rsidRDefault="0090102D" w:rsidP="0090102D">
            <w:pPr>
              <w:tabs>
                <w:tab w:val="left" w:pos="567"/>
                <w:tab w:val="left" w:pos="851"/>
                <w:tab w:val="left" w:pos="1134"/>
                <w:tab w:val="left" w:pos="1418"/>
                <w:tab w:val="left" w:pos="1701"/>
                <w:tab w:val="left" w:pos="1985"/>
              </w:tabs>
              <w:rPr>
                <w:sz w:val="22"/>
                <w:szCs w:val="22"/>
              </w:rPr>
            </w:pPr>
            <w:r w:rsidRPr="0090102D">
              <w:rPr>
                <w:spacing w:val="-2"/>
                <w:sz w:val="22"/>
                <w:szCs w:val="22"/>
                <w:lang w:eastAsia="ru-RU"/>
              </w:rPr>
              <w:t>Дисциплина 7 (Д7) – Противодействие терроризму.</w:t>
            </w:r>
          </w:p>
        </w:tc>
      </w:tr>
    </w:tbl>
    <w:p w:rsidR="007F319C" w:rsidRPr="00052726" w:rsidRDefault="007F319C" w:rsidP="007F319C">
      <w:pPr>
        <w:pStyle w:val="1"/>
        <w:numPr>
          <w:ilvl w:val="0"/>
          <w:numId w:val="3"/>
        </w:numPr>
        <w:spacing w:line="312" w:lineRule="auto"/>
        <w:ind w:right="-285"/>
        <w:jc w:val="both"/>
        <w:rPr>
          <w:sz w:val="4"/>
          <w:szCs w:val="4"/>
        </w:rPr>
      </w:pPr>
    </w:p>
    <w:p w:rsidR="007F319C" w:rsidRPr="00052726" w:rsidRDefault="007F319C" w:rsidP="007F319C">
      <w:pPr>
        <w:pStyle w:val="1"/>
        <w:numPr>
          <w:ilvl w:val="0"/>
          <w:numId w:val="3"/>
        </w:numPr>
        <w:spacing w:line="312" w:lineRule="auto"/>
        <w:ind w:right="-285"/>
        <w:jc w:val="both"/>
        <w:rPr>
          <w:sz w:val="4"/>
          <w:szCs w:val="4"/>
        </w:rPr>
      </w:pPr>
    </w:p>
    <w:p w:rsidR="007F319C" w:rsidRPr="00052726" w:rsidRDefault="007F319C" w:rsidP="007F319C">
      <w:pPr>
        <w:pStyle w:val="1"/>
        <w:numPr>
          <w:ilvl w:val="0"/>
          <w:numId w:val="3"/>
        </w:numPr>
        <w:autoSpaceDE w:val="0"/>
        <w:autoSpaceDN w:val="0"/>
        <w:adjustRightInd w:val="0"/>
        <w:spacing w:line="312" w:lineRule="auto"/>
        <w:jc w:val="both"/>
        <w:rPr>
          <w:spacing w:val="-2"/>
          <w:lang w:eastAsia="ru-RU"/>
        </w:rPr>
      </w:pP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p>
    <w:p w:rsidR="00083B5F" w:rsidRPr="00052726" w:rsidRDefault="00083B5F" w:rsidP="00083B5F">
      <w:pPr>
        <w:pStyle w:val="1"/>
        <w:numPr>
          <w:ilvl w:val="0"/>
          <w:numId w:val="3"/>
        </w:numPr>
        <w:spacing w:line="312" w:lineRule="auto"/>
        <w:ind w:right="-285"/>
        <w:jc w:val="both"/>
        <w:rPr>
          <w:sz w:val="4"/>
          <w:szCs w:val="4"/>
        </w:rPr>
      </w:pPr>
    </w:p>
    <w:p w:rsidR="00083B5F" w:rsidRPr="00052726" w:rsidRDefault="00083B5F" w:rsidP="00083B5F">
      <w:pPr>
        <w:pStyle w:val="1"/>
        <w:numPr>
          <w:ilvl w:val="0"/>
          <w:numId w:val="3"/>
        </w:numPr>
        <w:spacing w:line="312" w:lineRule="auto"/>
        <w:ind w:right="-285"/>
        <w:jc w:val="both"/>
        <w:rPr>
          <w:sz w:val="4"/>
          <w:szCs w:val="4"/>
        </w:rPr>
      </w:pPr>
    </w:p>
    <w:p w:rsidR="00083B5F" w:rsidRPr="00052726" w:rsidRDefault="00083B5F" w:rsidP="00083B5F">
      <w:pPr>
        <w:pStyle w:val="1"/>
        <w:numPr>
          <w:ilvl w:val="0"/>
          <w:numId w:val="3"/>
        </w:numPr>
        <w:autoSpaceDE w:val="0"/>
        <w:autoSpaceDN w:val="0"/>
        <w:adjustRightInd w:val="0"/>
        <w:spacing w:line="312" w:lineRule="auto"/>
        <w:jc w:val="both"/>
        <w:rPr>
          <w:spacing w:val="-2"/>
          <w:lang w:eastAsia="ru-RU"/>
        </w:rPr>
      </w:pPr>
    </w:p>
    <w:p w:rsidR="00083B5F" w:rsidRPr="00052726" w:rsidRDefault="00083B5F" w:rsidP="00083B5F">
      <w:pPr>
        <w:pStyle w:val="1"/>
        <w:numPr>
          <w:ilvl w:val="0"/>
          <w:numId w:val="3"/>
        </w:numPr>
        <w:autoSpaceDE w:val="0"/>
        <w:autoSpaceDN w:val="0"/>
        <w:adjustRightInd w:val="0"/>
        <w:spacing w:line="312" w:lineRule="auto"/>
        <w:jc w:val="both"/>
        <w:rPr>
          <w:spacing w:val="-2"/>
          <w:sz w:val="28"/>
          <w:szCs w:val="28"/>
          <w:lang w:eastAsia="ru-RU"/>
        </w:rPr>
      </w:pPr>
    </w:p>
    <w:p w:rsidR="00083B5F" w:rsidRPr="00052726" w:rsidRDefault="00083B5F" w:rsidP="00083B5F">
      <w:pPr>
        <w:pStyle w:val="1"/>
        <w:numPr>
          <w:ilvl w:val="0"/>
          <w:numId w:val="3"/>
        </w:numPr>
        <w:autoSpaceDE w:val="0"/>
        <w:autoSpaceDN w:val="0"/>
        <w:adjustRightInd w:val="0"/>
        <w:spacing w:line="312" w:lineRule="auto"/>
        <w:jc w:val="both"/>
        <w:rPr>
          <w:spacing w:val="-2"/>
          <w:sz w:val="28"/>
          <w:szCs w:val="28"/>
          <w:lang w:eastAsia="ru-RU"/>
        </w:rPr>
      </w:pPr>
    </w:p>
    <w:p w:rsidR="00083B5F" w:rsidRPr="00052726" w:rsidRDefault="00083B5F" w:rsidP="00083B5F">
      <w:pPr>
        <w:pStyle w:val="1"/>
        <w:numPr>
          <w:ilvl w:val="0"/>
          <w:numId w:val="3"/>
        </w:numPr>
        <w:rPr>
          <w:spacing w:val="-2"/>
          <w:sz w:val="28"/>
          <w:szCs w:val="28"/>
          <w:lang w:eastAsia="ru-RU"/>
        </w:rPr>
      </w:pPr>
      <w:r w:rsidRPr="00052726">
        <w:rPr>
          <w:spacing w:val="-2"/>
          <w:sz w:val="28"/>
          <w:szCs w:val="28"/>
          <w:lang w:eastAsia="ru-RU"/>
        </w:rPr>
        <w:br w:type="page"/>
      </w: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p>
    <w:p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Календарный учебный график по программе </w:t>
      </w:r>
    </w:p>
    <w:p w:rsidR="00083B5F" w:rsidRPr="00052726" w:rsidRDefault="00307EB8"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повышения квалификации </w:t>
      </w:r>
      <w:r w:rsidR="00083B5F" w:rsidRPr="00052726">
        <w:rPr>
          <w:b/>
          <w:spacing w:val="-2"/>
          <w:sz w:val="28"/>
          <w:szCs w:val="28"/>
          <w:lang w:eastAsia="ru-RU"/>
        </w:rPr>
        <w:t>охранников 6 разряда</w:t>
      </w:r>
    </w:p>
    <w:p w:rsidR="00A359E9" w:rsidRPr="00052726" w:rsidRDefault="00A359E9" w:rsidP="00A359E9">
      <w:pPr>
        <w:pStyle w:val="1"/>
        <w:numPr>
          <w:ilvl w:val="0"/>
          <w:numId w:val="3"/>
        </w:numPr>
        <w:autoSpaceDE w:val="0"/>
        <w:autoSpaceDN w:val="0"/>
        <w:adjustRightInd w:val="0"/>
        <w:spacing w:line="312" w:lineRule="auto"/>
        <w:rPr>
          <w:lang w:eastAsia="ru-RU"/>
        </w:rPr>
      </w:pPr>
    </w:p>
    <w:p w:rsidR="00BB7084" w:rsidRPr="00052726" w:rsidRDefault="00BB7084" w:rsidP="00BB7084">
      <w:pPr>
        <w:rPr>
          <w:lang w:eastAsia="ru-RU"/>
        </w:rPr>
      </w:pPr>
    </w:p>
    <w:tbl>
      <w:tblPr>
        <w:tblW w:w="9263" w:type="dxa"/>
        <w:tblInd w:w="162" w:type="dxa"/>
        <w:tblLayout w:type="fixed"/>
        <w:tblLook w:val="0000" w:firstRow="0" w:lastRow="0" w:firstColumn="0" w:lastColumn="0" w:noHBand="0" w:noVBand="0"/>
      </w:tblPr>
      <w:tblGrid>
        <w:gridCol w:w="1815"/>
        <w:gridCol w:w="1965"/>
        <w:gridCol w:w="1590"/>
        <w:gridCol w:w="3893"/>
      </w:tblGrid>
      <w:tr w:rsidR="009D51D2" w:rsidRPr="00052726" w:rsidTr="00A359E9">
        <w:tc>
          <w:tcPr>
            <w:tcW w:w="1815" w:type="dxa"/>
            <w:tcBorders>
              <w:top w:val="single" w:sz="4" w:space="0" w:color="000000"/>
              <w:left w:val="single" w:sz="4" w:space="0" w:color="000000"/>
              <w:bottom w:val="single" w:sz="4" w:space="0" w:color="000000"/>
            </w:tcBorders>
          </w:tcPr>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Календарный месяц,</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в котором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проводится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обучение по Программе*</w:t>
            </w:r>
          </w:p>
        </w:tc>
        <w:tc>
          <w:tcPr>
            <w:tcW w:w="1965" w:type="dxa"/>
            <w:tcBorders>
              <w:top w:val="single" w:sz="4" w:space="0" w:color="000000"/>
              <w:left w:val="single" w:sz="4" w:space="0" w:color="000000"/>
              <w:bottom w:val="single" w:sz="4" w:space="0" w:color="000000"/>
            </w:tcBorders>
          </w:tcPr>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Даты начала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и окончания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обучения </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по Программе</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000000"/>
              <w:left w:val="single" w:sz="4" w:space="0" w:color="000000"/>
              <w:bottom w:val="single" w:sz="4" w:space="0" w:color="auto"/>
            </w:tcBorders>
          </w:tcPr>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День</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освоения</w:t>
            </w:r>
          </w:p>
          <w:p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Программы</w:t>
            </w:r>
          </w:p>
        </w:tc>
        <w:tc>
          <w:tcPr>
            <w:tcW w:w="3893" w:type="dxa"/>
            <w:tcBorders>
              <w:top w:val="single" w:sz="4" w:space="0" w:color="000000"/>
              <w:left w:val="single" w:sz="4" w:space="0" w:color="000000"/>
              <w:bottom w:val="single" w:sz="4" w:space="0" w:color="000000"/>
              <w:right w:val="single" w:sz="4" w:space="0" w:color="000000"/>
            </w:tcBorders>
          </w:tcPr>
          <w:p w:rsidR="009D51D2" w:rsidRPr="00052726" w:rsidRDefault="009D51D2" w:rsidP="00B30167">
            <w:pPr>
              <w:jc w:val="center"/>
              <w:rPr>
                <w:sz w:val="22"/>
                <w:szCs w:val="22"/>
              </w:rPr>
            </w:pPr>
            <w:r w:rsidRPr="00052726">
              <w:rPr>
                <w:sz w:val="22"/>
                <w:szCs w:val="22"/>
              </w:rPr>
              <w:t>Дисциплины</w:t>
            </w:r>
          </w:p>
          <w:p w:rsidR="009D51D2" w:rsidRPr="00052726" w:rsidRDefault="009D51D2" w:rsidP="00B30167">
            <w:pPr>
              <w:ind w:firstLine="5"/>
              <w:jc w:val="center"/>
              <w:rPr>
                <w:sz w:val="22"/>
                <w:szCs w:val="22"/>
              </w:rPr>
            </w:pPr>
            <w:r w:rsidRPr="00052726">
              <w:rPr>
                <w:sz w:val="22"/>
                <w:szCs w:val="22"/>
              </w:rPr>
              <w:t>Программы и количество часов</w:t>
            </w:r>
          </w:p>
          <w:p w:rsidR="009D51D2" w:rsidRPr="00052726" w:rsidRDefault="009D51D2" w:rsidP="00B30167">
            <w:pPr>
              <w:jc w:val="center"/>
              <w:rPr>
                <w:sz w:val="22"/>
                <w:szCs w:val="22"/>
              </w:rPr>
            </w:pPr>
          </w:p>
        </w:tc>
      </w:tr>
      <w:tr w:rsidR="009D51D2" w:rsidRPr="00052726" w:rsidTr="00A359E9">
        <w:trPr>
          <w:trHeight w:hRule="exact" w:val="369"/>
        </w:trPr>
        <w:tc>
          <w:tcPr>
            <w:tcW w:w="1815" w:type="dxa"/>
            <w:vMerge w:val="restart"/>
            <w:tcBorders>
              <w:top w:val="single" w:sz="4" w:space="0" w:color="000000"/>
              <w:left w:val="single" w:sz="4" w:space="0" w:color="000000"/>
            </w:tcBorders>
          </w:tcPr>
          <w:p w:rsidR="009D51D2" w:rsidRPr="00052726" w:rsidRDefault="009D51D2" w:rsidP="001B1DCC">
            <w:pPr>
              <w:spacing w:line="312" w:lineRule="auto"/>
              <w:jc w:val="center"/>
              <w:rPr>
                <w:sz w:val="22"/>
                <w:szCs w:val="22"/>
              </w:rPr>
            </w:pPr>
          </w:p>
          <w:p w:rsidR="009D51D2" w:rsidRPr="00052726" w:rsidRDefault="009D51D2" w:rsidP="001B1DCC">
            <w:pPr>
              <w:spacing w:line="312" w:lineRule="auto"/>
              <w:jc w:val="center"/>
              <w:rPr>
                <w:sz w:val="22"/>
                <w:szCs w:val="22"/>
              </w:rPr>
            </w:pPr>
            <w:r w:rsidRPr="00052726">
              <w:rPr>
                <w:sz w:val="22"/>
                <w:szCs w:val="22"/>
              </w:rPr>
              <w:t>(Наименование</w:t>
            </w:r>
          </w:p>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месяца)</w:t>
            </w:r>
          </w:p>
        </w:tc>
        <w:tc>
          <w:tcPr>
            <w:tcW w:w="1965" w:type="dxa"/>
            <w:vMerge w:val="restart"/>
            <w:tcBorders>
              <w:top w:val="single" w:sz="4" w:space="0" w:color="000000"/>
              <w:left w:val="single" w:sz="4" w:space="0" w:color="000000"/>
              <w:right w:val="single" w:sz="4" w:space="0" w:color="auto"/>
            </w:tcBorders>
          </w:tcPr>
          <w:p w:rsidR="009D51D2" w:rsidRPr="00052726" w:rsidRDefault="009D51D2" w:rsidP="001B1DCC">
            <w:pPr>
              <w:snapToGrid w:val="0"/>
              <w:spacing w:line="312" w:lineRule="auto"/>
              <w:jc w:val="center"/>
              <w:rPr>
                <w:sz w:val="22"/>
                <w:szCs w:val="22"/>
              </w:rPr>
            </w:pPr>
          </w:p>
          <w:p w:rsidR="009D51D2" w:rsidRPr="00052726" w:rsidRDefault="009D51D2" w:rsidP="001B1DCC">
            <w:pPr>
              <w:spacing w:line="312" w:lineRule="auto"/>
              <w:jc w:val="center"/>
              <w:rPr>
                <w:sz w:val="22"/>
                <w:szCs w:val="22"/>
              </w:rPr>
            </w:pPr>
            <w:r w:rsidRPr="00052726">
              <w:rPr>
                <w:sz w:val="22"/>
                <w:szCs w:val="22"/>
              </w:rPr>
              <w:t>Теоретические</w:t>
            </w:r>
          </w:p>
          <w:p w:rsidR="009D51D2" w:rsidRPr="00052726" w:rsidRDefault="009D51D2" w:rsidP="001B1DCC">
            <w:pPr>
              <w:spacing w:line="312" w:lineRule="auto"/>
              <w:jc w:val="center"/>
              <w:rPr>
                <w:sz w:val="22"/>
                <w:szCs w:val="22"/>
              </w:rPr>
            </w:pPr>
            <w:r w:rsidRPr="00052726">
              <w:rPr>
                <w:sz w:val="22"/>
                <w:szCs w:val="22"/>
              </w:rPr>
              <w:t>и практические</w:t>
            </w:r>
          </w:p>
          <w:p w:rsidR="009D51D2" w:rsidRPr="00052726" w:rsidRDefault="009D51D2" w:rsidP="001B1DCC">
            <w:pPr>
              <w:spacing w:line="312" w:lineRule="auto"/>
              <w:jc w:val="center"/>
              <w:rPr>
                <w:sz w:val="22"/>
                <w:szCs w:val="22"/>
              </w:rPr>
            </w:pPr>
            <w:r w:rsidRPr="00052726">
              <w:rPr>
                <w:sz w:val="22"/>
                <w:szCs w:val="22"/>
              </w:rPr>
              <w:t>занятия</w:t>
            </w:r>
          </w:p>
          <w:p w:rsidR="009D51D2" w:rsidRPr="00052726" w:rsidRDefault="009D51D2" w:rsidP="001B1DCC">
            <w:pPr>
              <w:spacing w:line="312" w:lineRule="auto"/>
              <w:jc w:val="center"/>
              <w:rPr>
                <w:sz w:val="22"/>
                <w:szCs w:val="22"/>
              </w:rPr>
            </w:pPr>
            <w:r w:rsidRPr="00052726">
              <w:rPr>
                <w:sz w:val="22"/>
                <w:szCs w:val="22"/>
              </w:rPr>
              <w:t>(даты проведения)</w:t>
            </w:r>
          </w:p>
          <w:p w:rsidR="009D51D2" w:rsidRPr="00052726" w:rsidRDefault="009D51D2" w:rsidP="001B1DCC">
            <w:pPr>
              <w:spacing w:line="312" w:lineRule="auto"/>
              <w:jc w:val="center"/>
              <w:rPr>
                <w:sz w:val="22"/>
                <w:szCs w:val="22"/>
              </w:rPr>
            </w:pPr>
          </w:p>
        </w:tc>
        <w:tc>
          <w:tcPr>
            <w:tcW w:w="1590" w:type="dxa"/>
            <w:vMerge w:val="restart"/>
            <w:tcBorders>
              <w:top w:val="single" w:sz="4" w:space="0" w:color="auto"/>
              <w:left w:val="single" w:sz="4" w:space="0" w:color="auto"/>
              <w:bottom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1 (6 ч.)</w:t>
            </w:r>
          </w:p>
        </w:tc>
      </w:tr>
      <w:tr w:rsidR="009D51D2" w:rsidRPr="00052726" w:rsidTr="00A359E9">
        <w:trPr>
          <w:trHeight w:hRule="exact" w:val="369"/>
        </w:trPr>
        <w:tc>
          <w:tcPr>
            <w:tcW w:w="1815" w:type="dxa"/>
            <w:vMerge/>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tcBorders>
              <w:top w:val="single" w:sz="4" w:space="0" w:color="auto"/>
              <w:left w:val="single" w:sz="4" w:space="0" w:color="auto"/>
              <w:bottom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2 (2 ч.)</w:t>
            </w:r>
          </w:p>
        </w:tc>
      </w:tr>
      <w:tr w:rsidR="009D51D2" w:rsidRPr="00052726" w:rsidTr="00A359E9">
        <w:trPr>
          <w:trHeight w:hRule="exact" w:val="369"/>
        </w:trPr>
        <w:tc>
          <w:tcPr>
            <w:tcW w:w="1815" w:type="dxa"/>
            <w:vMerge/>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val="restart"/>
            <w:tcBorders>
              <w:top w:val="single" w:sz="4" w:space="0" w:color="auto"/>
              <w:left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3 (1 ч.)</w:t>
            </w:r>
          </w:p>
        </w:tc>
      </w:tr>
      <w:tr w:rsidR="009D51D2" w:rsidRPr="00052726" w:rsidTr="00A359E9">
        <w:trPr>
          <w:trHeight w:hRule="exact" w:val="369"/>
        </w:trPr>
        <w:tc>
          <w:tcPr>
            <w:tcW w:w="1815" w:type="dxa"/>
            <w:vMerge/>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tcBorders>
              <w:left w:val="single" w:sz="4" w:space="0" w:color="auto"/>
              <w:right w:val="single" w:sz="4" w:space="0" w:color="auto"/>
            </w:tcBorders>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5 (1 ч.)</w:t>
            </w:r>
          </w:p>
        </w:tc>
      </w:tr>
      <w:tr w:rsidR="009D51D2" w:rsidRPr="00052726" w:rsidTr="00A359E9">
        <w:trPr>
          <w:trHeight w:hRule="exact" w:val="369"/>
        </w:trPr>
        <w:tc>
          <w:tcPr>
            <w:tcW w:w="1815" w:type="dxa"/>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tcBorders>
              <w:left w:val="single" w:sz="4" w:space="0" w:color="auto"/>
              <w:bottom w:val="single" w:sz="4" w:space="0" w:color="auto"/>
              <w:right w:val="single" w:sz="4" w:space="0" w:color="auto"/>
            </w:tcBorders>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4 (6 ч.)</w:t>
            </w:r>
          </w:p>
        </w:tc>
      </w:tr>
      <w:tr w:rsidR="009D51D2" w:rsidRPr="00052726" w:rsidTr="00A359E9">
        <w:trPr>
          <w:trHeight w:val="235"/>
        </w:trPr>
        <w:tc>
          <w:tcPr>
            <w:tcW w:w="1815" w:type="dxa"/>
            <w:vMerge w:val="restart"/>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val="restart"/>
            <w:tcBorders>
              <w:top w:val="single" w:sz="4" w:space="0" w:color="auto"/>
              <w:left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r w:rsidRPr="00052726">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6 (1 ч.)</w:t>
            </w:r>
          </w:p>
        </w:tc>
      </w:tr>
      <w:tr w:rsidR="009D51D2" w:rsidRPr="00052726" w:rsidTr="00A359E9">
        <w:trPr>
          <w:trHeight w:val="235"/>
        </w:trPr>
        <w:tc>
          <w:tcPr>
            <w:tcW w:w="1815" w:type="dxa"/>
            <w:vMerge/>
            <w:tcBorders>
              <w:left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rsidR="009D51D2" w:rsidRPr="00052726" w:rsidRDefault="009D51D2" w:rsidP="001B1DCC">
            <w:pPr>
              <w:snapToGrid w:val="0"/>
              <w:spacing w:line="312" w:lineRule="auto"/>
              <w:jc w:val="center"/>
              <w:rPr>
                <w:sz w:val="22"/>
                <w:szCs w:val="22"/>
              </w:rPr>
            </w:pPr>
          </w:p>
        </w:tc>
        <w:tc>
          <w:tcPr>
            <w:tcW w:w="1590" w:type="dxa"/>
            <w:vMerge/>
            <w:tcBorders>
              <w:left w:val="single" w:sz="4" w:space="0" w:color="auto"/>
              <w:bottom w:val="single" w:sz="4" w:space="0" w:color="auto"/>
              <w:right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7 (1 ч.)</w:t>
            </w:r>
          </w:p>
        </w:tc>
      </w:tr>
      <w:tr w:rsidR="009D51D2" w:rsidRPr="00052726" w:rsidTr="00A359E9">
        <w:trPr>
          <w:trHeight w:val="334"/>
        </w:trPr>
        <w:tc>
          <w:tcPr>
            <w:tcW w:w="1815" w:type="dxa"/>
            <w:tcBorders>
              <w:top w:val="single" w:sz="4" w:space="0" w:color="000000"/>
              <w:left w:val="single" w:sz="4" w:space="0" w:color="000000"/>
              <w:bottom w:val="single" w:sz="4" w:space="0" w:color="000000"/>
            </w:tcBorders>
            <w:vAlign w:val="center"/>
          </w:tcPr>
          <w:p w:rsidR="009D51D2" w:rsidRPr="00052726" w:rsidRDefault="009D51D2" w:rsidP="001B1DCC">
            <w:pPr>
              <w:snapToGrid w:val="0"/>
              <w:spacing w:line="312" w:lineRule="auto"/>
              <w:jc w:val="center"/>
              <w:rPr>
                <w:sz w:val="22"/>
                <w:szCs w:val="22"/>
              </w:rPr>
            </w:pPr>
          </w:p>
        </w:tc>
        <w:tc>
          <w:tcPr>
            <w:tcW w:w="1965" w:type="dxa"/>
            <w:tcBorders>
              <w:top w:val="single" w:sz="4" w:space="0" w:color="000000"/>
              <w:left w:val="single" w:sz="4" w:space="0" w:color="000000"/>
              <w:bottom w:val="single" w:sz="4" w:space="0" w:color="000000"/>
            </w:tcBorders>
          </w:tcPr>
          <w:p w:rsidR="001B1DCC" w:rsidRPr="00052726" w:rsidRDefault="001B1DCC" w:rsidP="001B1DCC">
            <w:pPr>
              <w:ind w:left="-108" w:firstLine="108"/>
              <w:jc w:val="center"/>
              <w:rPr>
                <w:sz w:val="22"/>
                <w:szCs w:val="22"/>
              </w:rPr>
            </w:pPr>
            <w:r w:rsidRPr="00052726">
              <w:rPr>
                <w:sz w:val="22"/>
                <w:szCs w:val="22"/>
              </w:rPr>
              <w:t xml:space="preserve">Итоговая </w:t>
            </w:r>
          </w:p>
          <w:p w:rsidR="001B1DCC" w:rsidRPr="00052726" w:rsidRDefault="001B1DCC" w:rsidP="001B1DCC">
            <w:pPr>
              <w:ind w:left="-108" w:firstLine="108"/>
              <w:jc w:val="center"/>
              <w:rPr>
                <w:sz w:val="22"/>
                <w:szCs w:val="22"/>
              </w:rPr>
            </w:pPr>
            <w:r w:rsidRPr="00052726">
              <w:rPr>
                <w:sz w:val="22"/>
                <w:szCs w:val="22"/>
              </w:rPr>
              <w:t>аттестация</w:t>
            </w:r>
          </w:p>
          <w:p w:rsidR="009D51D2" w:rsidRPr="00052726" w:rsidRDefault="001B1DCC" w:rsidP="001B1DCC">
            <w:pPr>
              <w:spacing w:before="100" w:after="100" w:line="312" w:lineRule="auto"/>
              <w:ind w:left="-108" w:firstLine="108"/>
              <w:jc w:val="center"/>
              <w:rPr>
                <w:sz w:val="22"/>
                <w:szCs w:val="22"/>
              </w:rPr>
            </w:pPr>
            <w:r w:rsidRPr="00052726">
              <w:rPr>
                <w:sz w:val="22"/>
                <w:szCs w:val="22"/>
              </w:rPr>
              <w:t>(дата проведения)</w:t>
            </w:r>
          </w:p>
        </w:tc>
        <w:tc>
          <w:tcPr>
            <w:tcW w:w="1590" w:type="dxa"/>
            <w:tcBorders>
              <w:top w:val="single" w:sz="4" w:space="0" w:color="auto"/>
              <w:left w:val="single" w:sz="4" w:space="0" w:color="000000"/>
              <w:bottom w:val="single" w:sz="4" w:space="0" w:color="auto"/>
            </w:tcBorders>
            <w:vAlign w:val="center"/>
          </w:tcPr>
          <w:p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3 день</w:t>
            </w:r>
          </w:p>
        </w:tc>
        <w:tc>
          <w:tcPr>
            <w:tcW w:w="3893" w:type="dxa"/>
            <w:tcBorders>
              <w:top w:val="single" w:sz="4" w:space="0" w:color="000000"/>
              <w:left w:val="single" w:sz="4" w:space="0" w:color="000000"/>
              <w:bottom w:val="single" w:sz="4" w:space="0" w:color="000000"/>
              <w:right w:val="single" w:sz="4" w:space="0" w:color="000000"/>
            </w:tcBorders>
            <w:vAlign w:val="center"/>
          </w:tcPr>
          <w:p w:rsidR="009D51D2" w:rsidRPr="00052726" w:rsidRDefault="009D51D2" w:rsidP="001B1DCC">
            <w:pPr>
              <w:tabs>
                <w:tab w:val="left" w:pos="567"/>
                <w:tab w:val="left" w:pos="851"/>
                <w:tab w:val="left" w:pos="1134"/>
                <w:tab w:val="left" w:pos="1418"/>
                <w:tab w:val="left" w:pos="1701"/>
                <w:tab w:val="left" w:pos="1985"/>
              </w:tabs>
              <w:spacing w:line="312" w:lineRule="auto"/>
              <w:jc w:val="center"/>
              <w:rPr>
                <w:sz w:val="22"/>
                <w:szCs w:val="22"/>
              </w:rPr>
            </w:pPr>
            <w:r w:rsidRPr="00052726">
              <w:rPr>
                <w:sz w:val="22"/>
                <w:szCs w:val="22"/>
              </w:rPr>
              <w:t>Итоговая аттестация (2 ч.)</w:t>
            </w:r>
          </w:p>
        </w:tc>
      </w:tr>
      <w:tr w:rsidR="009D51D2" w:rsidRPr="00052726" w:rsidTr="00A359E9">
        <w:trPr>
          <w:trHeight w:val="334"/>
        </w:trPr>
        <w:tc>
          <w:tcPr>
            <w:tcW w:w="9263" w:type="dxa"/>
            <w:gridSpan w:val="4"/>
            <w:tcBorders>
              <w:top w:val="single" w:sz="4" w:space="0" w:color="000000"/>
              <w:left w:val="single" w:sz="4" w:space="0" w:color="000000"/>
              <w:bottom w:val="single" w:sz="4" w:space="0" w:color="000000"/>
              <w:right w:val="single" w:sz="4" w:space="0" w:color="000000"/>
            </w:tcBorders>
            <w:vAlign w:val="center"/>
          </w:tcPr>
          <w:p w:rsidR="009D51D2" w:rsidRPr="00052726" w:rsidRDefault="009D51D2" w:rsidP="00A359E9">
            <w:pPr>
              <w:autoSpaceDE w:val="0"/>
              <w:autoSpaceDN w:val="0"/>
              <w:adjustRightInd w:val="0"/>
              <w:rPr>
                <w:spacing w:val="-2"/>
                <w:sz w:val="22"/>
                <w:szCs w:val="22"/>
                <w:lang w:eastAsia="ru-RU"/>
              </w:rPr>
            </w:pPr>
            <w:r w:rsidRPr="00052726">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rsidR="009D51D2" w:rsidRPr="00052726" w:rsidRDefault="009D51D2" w:rsidP="00A359E9">
            <w:pPr>
              <w:autoSpaceDE w:val="0"/>
              <w:autoSpaceDN w:val="0"/>
              <w:adjustRightInd w:val="0"/>
              <w:rPr>
                <w:spacing w:val="-2"/>
                <w:sz w:val="22"/>
                <w:szCs w:val="22"/>
                <w:lang w:eastAsia="ru-RU"/>
              </w:rPr>
            </w:pPr>
          </w:p>
          <w:p w:rsidR="009D51D2" w:rsidRPr="00052726" w:rsidRDefault="009D51D2" w:rsidP="00A359E9">
            <w:pPr>
              <w:autoSpaceDE w:val="0"/>
              <w:autoSpaceDN w:val="0"/>
              <w:adjustRightInd w:val="0"/>
              <w:rPr>
                <w:spacing w:val="-2"/>
                <w:sz w:val="22"/>
                <w:szCs w:val="22"/>
                <w:lang w:eastAsia="ru-RU"/>
              </w:rPr>
            </w:pPr>
            <w:r w:rsidRPr="00052726">
              <w:rPr>
                <w:spacing w:val="-2"/>
                <w:sz w:val="22"/>
                <w:szCs w:val="22"/>
                <w:lang w:eastAsia="ru-RU"/>
              </w:rPr>
              <w:t>Используемые сокращения наименований дисциплин Программы:</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1 (Д1) – Правовая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2 (Д2) – Тактико-специальная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3 (Д3) – Техническая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4 (Д4) – Огневая подготовка;</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5 (Д5) – Использование специальных средств;</w:t>
            </w:r>
          </w:p>
          <w:p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6 (Д6) – Оказание первой помощи;</w:t>
            </w:r>
          </w:p>
          <w:p w:rsidR="009D51D2" w:rsidRPr="00052726" w:rsidRDefault="0090102D" w:rsidP="0090102D">
            <w:pPr>
              <w:tabs>
                <w:tab w:val="left" w:pos="567"/>
                <w:tab w:val="left" w:pos="851"/>
                <w:tab w:val="left" w:pos="1134"/>
                <w:tab w:val="left" w:pos="1418"/>
                <w:tab w:val="left" w:pos="1701"/>
                <w:tab w:val="left" w:pos="1985"/>
              </w:tabs>
              <w:rPr>
                <w:sz w:val="22"/>
                <w:szCs w:val="22"/>
              </w:rPr>
            </w:pPr>
            <w:r w:rsidRPr="0090102D">
              <w:rPr>
                <w:spacing w:val="-2"/>
                <w:sz w:val="22"/>
                <w:szCs w:val="22"/>
                <w:lang w:eastAsia="ru-RU"/>
              </w:rPr>
              <w:t>Дисциплина 7 (Д7) – Противодействие терроризму.</w:t>
            </w:r>
          </w:p>
        </w:tc>
      </w:tr>
    </w:tbl>
    <w:p w:rsidR="00BB7084" w:rsidRPr="00052726" w:rsidRDefault="00BB7084" w:rsidP="00BB7084">
      <w:pPr>
        <w:pStyle w:val="3"/>
        <w:numPr>
          <w:ilvl w:val="0"/>
          <w:numId w:val="0"/>
        </w:numPr>
        <w:jc w:val="left"/>
        <w:rPr>
          <w:rFonts w:ascii="Times New Roman" w:hAnsi="Times New Roman"/>
          <w:b w:val="0"/>
          <w:sz w:val="28"/>
        </w:rPr>
      </w:pPr>
    </w:p>
    <w:p w:rsidR="00BB7084" w:rsidRPr="00052726" w:rsidRDefault="00BB7084" w:rsidP="00BB7084">
      <w:pPr>
        <w:pStyle w:val="a9"/>
      </w:pPr>
      <w:r w:rsidRPr="00052726">
        <w:br w:type="page"/>
      </w:r>
    </w:p>
    <w:p w:rsidR="003D5CA2" w:rsidRPr="00052726" w:rsidRDefault="003D5CA2" w:rsidP="00BB7084">
      <w:pPr>
        <w:pStyle w:val="3"/>
        <w:numPr>
          <w:ilvl w:val="0"/>
          <w:numId w:val="0"/>
        </w:numPr>
        <w:jc w:val="left"/>
        <w:rPr>
          <w:rFonts w:ascii="Times New Roman" w:hAnsi="Times New Roman"/>
          <w:sz w:val="28"/>
          <w:szCs w:val="28"/>
        </w:rPr>
      </w:pPr>
    </w:p>
    <w:p w:rsidR="001B1DCC" w:rsidRPr="00052726" w:rsidRDefault="001B1DCC" w:rsidP="001B1DCC">
      <w:pPr>
        <w:autoSpaceDE w:val="0"/>
        <w:autoSpaceDN w:val="0"/>
        <w:adjustRightInd w:val="0"/>
        <w:spacing w:line="312" w:lineRule="auto"/>
        <w:ind w:firstLine="708"/>
        <w:jc w:val="center"/>
        <w:outlineLvl w:val="1"/>
        <w:rPr>
          <w:b/>
          <w:sz w:val="28"/>
        </w:rPr>
      </w:pPr>
      <w:r w:rsidRPr="00052726">
        <w:rPr>
          <w:b/>
          <w:sz w:val="28"/>
          <w:u w:val="single"/>
        </w:rPr>
        <w:t>Учебный план программы</w:t>
      </w:r>
      <w:r w:rsidRPr="00052726">
        <w:rPr>
          <w:b/>
          <w:sz w:val="28"/>
        </w:rPr>
        <w:t>*</w:t>
      </w:r>
    </w:p>
    <w:p w:rsidR="001B1DCC" w:rsidRPr="00052726" w:rsidRDefault="001B1DCC" w:rsidP="001B1DCC">
      <w:pPr>
        <w:autoSpaceDE w:val="0"/>
        <w:autoSpaceDN w:val="0"/>
        <w:adjustRightInd w:val="0"/>
        <w:spacing w:line="312" w:lineRule="auto"/>
        <w:ind w:firstLine="708"/>
        <w:jc w:val="center"/>
        <w:outlineLvl w:val="1"/>
        <w:rPr>
          <w:sz w:val="10"/>
          <w:szCs w:val="10"/>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90"/>
        <w:gridCol w:w="2072"/>
        <w:gridCol w:w="729"/>
        <w:gridCol w:w="958"/>
        <w:gridCol w:w="1001"/>
        <w:gridCol w:w="730"/>
        <w:gridCol w:w="984"/>
        <w:gridCol w:w="999"/>
        <w:gridCol w:w="730"/>
        <w:gridCol w:w="1080"/>
        <w:gridCol w:w="988"/>
      </w:tblGrid>
      <w:tr w:rsidR="001B1DCC" w:rsidRPr="00052726" w:rsidTr="001B1DCC">
        <w:trPr>
          <w:cantSplit/>
          <w:tblHeader/>
          <w:jc w:val="center"/>
        </w:trPr>
        <w:tc>
          <w:tcPr>
            <w:tcW w:w="2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 п/п</w:t>
            </w:r>
          </w:p>
        </w:tc>
        <w:tc>
          <w:tcPr>
            <w:tcW w:w="96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Наименование дисциплины</w:t>
            </w:r>
          </w:p>
        </w:tc>
        <w:tc>
          <w:tcPr>
            <w:tcW w:w="12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 разряд</w:t>
            </w:r>
          </w:p>
        </w:tc>
        <w:tc>
          <w:tcPr>
            <w:tcW w:w="12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6 разряд</w:t>
            </w:r>
          </w:p>
        </w:tc>
      </w:tr>
      <w:tr w:rsidR="001B1DCC" w:rsidRPr="00052726" w:rsidTr="001B1DCC">
        <w:trPr>
          <w:cantSplit/>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12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количество часов</w:t>
            </w:r>
          </w:p>
        </w:tc>
        <w:tc>
          <w:tcPr>
            <w:tcW w:w="12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количество часов</w:t>
            </w:r>
          </w:p>
        </w:tc>
      </w:tr>
      <w:tr w:rsidR="001B1DCC" w:rsidRPr="00052726" w:rsidTr="001B1DCC">
        <w:trPr>
          <w:cantSplit/>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всего</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всего</w:t>
            </w:r>
          </w:p>
        </w:tc>
        <w:tc>
          <w:tcPr>
            <w:tcW w:w="9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 том числе</w:t>
            </w:r>
          </w:p>
        </w:tc>
      </w:tr>
      <w:tr w:rsidR="001B1DCC" w:rsidRPr="00052726" w:rsidTr="001B1DCC">
        <w:trPr>
          <w:cantSplit/>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445" w:type="pct"/>
            <w:tcBorders>
              <w:top w:val="single" w:sz="4" w:space="0" w:color="auto"/>
              <w:left w:val="single" w:sz="4" w:space="0" w:color="auto"/>
              <w:bottom w:val="single" w:sz="4" w:space="0" w:color="auto"/>
              <w:right w:val="single" w:sz="4" w:space="0" w:color="auto"/>
            </w:tcBorders>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теорети-ческих</w:t>
            </w:r>
          </w:p>
        </w:tc>
        <w:tc>
          <w:tcPr>
            <w:tcW w:w="464" w:type="pct"/>
            <w:tcBorders>
              <w:top w:val="single" w:sz="4" w:space="0" w:color="auto"/>
              <w:left w:val="single" w:sz="4" w:space="0" w:color="auto"/>
              <w:bottom w:val="single" w:sz="4" w:space="0" w:color="auto"/>
              <w:right w:val="single" w:sz="4" w:space="0" w:color="auto"/>
            </w:tcBorders>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практи-</w:t>
            </w:r>
          </w:p>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457" w:type="pct"/>
            <w:tcBorders>
              <w:top w:val="single" w:sz="4" w:space="0" w:color="auto"/>
              <w:left w:val="single" w:sz="4" w:space="0" w:color="auto"/>
              <w:bottom w:val="single" w:sz="4" w:space="0" w:color="auto"/>
              <w:right w:val="single" w:sz="4" w:space="0" w:color="auto"/>
            </w:tcBorders>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теорети-</w:t>
            </w:r>
          </w:p>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c>
          <w:tcPr>
            <w:tcW w:w="464" w:type="pct"/>
            <w:tcBorders>
              <w:top w:val="single" w:sz="4" w:space="0" w:color="auto"/>
              <w:left w:val="single" w:sz="4" w:space="0" w:color="auto"/>
              <w:bottom w:val="single" w:sz="4" w:space="0" w:color="auto"/>
              <w:right w:val="single" w:sz="4" w:space="0" w:color="auto"/>
            </w:tcBorders>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практи-</w:t>
            </w:r>
          </w:p>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1B1DCC" w:rsidRPr="00052726" w:rsidRDefault="001B1DCC" w:rsidP="001B1DCC">
            <w:pPr>
              <w:spacing w:line="312" w:lineRule="auto"/>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практи-</w:t>
            </w:r>
          </w:p>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A7670B" w:rsidP="00B30167">
            <w:pPr>
              <w:autoSpaceDE w:val="0"/>
              <w:autoSpaceDN w:val="0"/>
              <w:adjustRightInd w:val="0"/>
              <w:spacing w:line="312" w:lineRule="auto"/>
              <w:rPr>
                <w:sz w:val="22"/>
                <w:szCs w:val="22"/>
                <w:lang w:eastAsia="ru-RU"/>
              </w:rPr>
            </w:pPr>
            <w:hyperlink r:id="rId9" w:anchor="Par1433" w:tooltip="Ссылка на текущий документ" w:history="1">
              <w:r w:rsidR="001B1DCC" w:rsidRPr="00052726">
                <w:rPr>
                  <w:sz w:val="22"/>
                  <w:szCs w:val="22"/>
                  <w:lang w:eastAsia="ru-RU"/>
                </w:rPr>
                <w:t>1</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Правовая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3</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3(0,5)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A7670B" w:rsidP="00B30167">
            <w:pPr>
              <w:autoSpaceDE w:val="0"/>
              <w:autoSpaceDN w:val="0"/>
              <w:adjustRightInd w:val="0"/>
              <w:spacing w:line="312" w:lineRule="auto"/>
              <w:rPr>
                <w:sz w:val="22"/>
                <w:szCs w:val="22"/>
                <w:lang w:eastAsia="ru-RU"/>
              </w:rPr>
            </w:pPr>
            <w:hyperlink r:id="rId10" w:anchor="Par1602" w:tooltip="Ссылка на текущий документ" w:history="1">
              <w:r w:rsidR="001B1DCC" w:rsidRPr="00052726">
                <w:rPr>
                  <w:sz w:val="22"/>
                  <w:szCs w:val="22"/>
                  <w:lang w:eastAsia="ru-RU"/>
                </w:rPr>
                <w:t>2</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Тактико-специальная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A7670B" w:rsidP="00B30167">
            <w:pPr>
              <w:autoSpaceDE w:val="0"/>
              <w:autoSpaceDN w:val="0"/>
              <w:adjustRightInd w:val="0"/>
              <w:spacing w:line="312" w:lineRule="auto"/>
              <w:rPr>
                <w:sz w:val="22"/>
                <w:szCs w:val="22"/>
                <w:lang w:eastAsia="ru-RU"/>
              </w:rPr>
            </w:pPr>
            <w:hyperlink r:id="rId11" w:anchor="Par1752" w:tooltip="Ссылка на текущий документ" w:history="1">
              <w:r w:rsidR="001B1DCC" w:rsidRPr="00052726">
                <w:rPr>
                  <w:sz w:val="22"/>
                  <w:szCs w:val="22"/>
                  <w:lang w:eastAsia="ru-RU"/>
                </w:rPr>
                <w:t>3</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Техническая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A7670B" w:rsidP="00B30167">
            <w:pPr>
              <w:autoSpaceDE w:val="0"/>
              <w:autoSpaceDN w:val="0"/>
              <w:adjustRightInd w:val="0"/>
              <w:spacing w:line="312" w:lineRule="auto"/>
              <w:rPr>
                <w:sz w:val="22"/>
                <w:szCs w:val="22"/>
                <w:lang w:eastAsia="ru-RU"/>
              </w:rPr>
            </w:pPr>
            <w:hyperlink r:id="rId12" w:anchor="Par1864" w:tooltip="Ссылка на текущий документ" w:history="1">
              <w:r w:rsidR="001B1DCC" w:rsidRPr="00052726">
                <w:rPr>
                  <w:sz w:val="22"/>
                  <w:szCs w:val="22"/>
                  <w:lang w:eastAsia="ru-RU"/>
                </w:rPr>
                <w:t>4</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Огневая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3(0,5)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A7670B" w:rsidP="00B30167">
            <w:pPr>
              <w:autoSpaceDE w:val="0"/>
              <w:autoSpaceDN w:val="0"/>
              <w:adjustRightInd w:val="0"/>
              <w:spacing w:line="312" w:lineRule="auto"/>
              <w:rPr>
                <w:sz w:val="22"/>
                <w:szCs w:val="22"/>
                <w:lang w:eastAsia="ru-RU"/>
              </w:rPr>
            </w:pPr>
            <w:hyperlink r:id="rId13" w:anchor="Par1962" w:tooltip="Ссылка на текущий документ" w:history="1">
              <w:r w:rsidR="001B1DCC" w:rsidRPr="00052726">
                <w:rPr>
                  <w:sz w:val="22"/>
                  <w:szCs w:val="22"/>
                  <w:lang w:eastAsia="ru-RU"/>
                </w:rPr>
                <w:t>5</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Использование специальных средств</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A7670B" w:rsidP="00B30167">
            <w:pPr>
              <w:autoSpaceDE w:val="0"/>
              <w:autoSpaceDN w:val="0"/>
              <w:adjustRightInd w:val="0"/>
              <w:spacing w:line="312" w:lineRule="auto"/>
              <w:rPr>
                <w:sz w:val="22"/>
                <w:szCs w:val="22"/>
                <w:lang w:eastAsia="ru-RU"/>
              </w:rPr>
            </w:pPr>
            <w:hyperlink r:id="rId14" w:anchor="Par2010" w:tooltip="Ссылка на текущий документ" w:history="1">
              <w:r w:rsidR="001B1DCC" w:rsidRPr="00052726">
                <w:rPr>
                  <w:sz w:val="22"/>
                  <w:szCs w:val="22"/>
                  <w:lang w:eastAsia="ru-RU"/>
                </w:rPr>
                <w:t>6</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Оказание первой помощи</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rPr>
            </w:pPr>
            <w:r w:rsidRPr="00052726">
              <w:rPr>
                <w:sz w:val="22"/>
                <w:szCs w:val="22"/>
              </w:rPr>
              <w:t>7</w:t>
            </w:r>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Противодействие терроризму</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rsidTr="001B1DCC">
        <w:trPr>
          <w:cantSplit/>
          <w:jc w:val="center"/>
        </w:trPr>
        <w:tc>
          <w:tcPr>
            <w:tcW w:w="1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 xml:space="preserve">Промежуточная </w:t>
            </w:r>
          </w:p>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аттестация</w:t>
            </w:r>
          </w:p>
        </w:tc>
        <w:tc>
          <w:tcPr>
            <w:tcW w:w="380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jc w:val="both"/>
              <w:rPr>
                <w:sz w:val="22"/>
                <w:szCs w:val="22"/>
                <w:lang w:eastAsia="ru-RU"/>
              </w:rPr>
            </w:pPr>
            <w:r w:rsidRPr="00052726">
              <w:rPr>
                <w:sz w:val="22"/>
                <w:szCs w:val="22"/>
                <w:lang w:eastAsia="ru-RU"/>
              </w:rPr>
              <w:t>проводится по каждой дисциплине в форме зачета; время проведения включено в общее время освоения дисциплин (указано в скобках в графах для практических занятий).</w:t>
            </w:r>
          </w:p>
        </w:tc>
      </w:tr>
      <w:tr w:rsidR="001B1DCC" w:rsidRPr="00052726" w:rsidTr="001B1DCC">
        <w:trPr>
          <w:cantSplit/>
          <w:jc w:val="center"/>
        </w:trPr>
        <w:tc>
          <w:tcPr>
            <w:tcW w:w="1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Итоговая 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r>
      <w:tr w:rsidR="001B1DCC" w:rsidRPr="00052726" w:rsidTr="001B1DCC">
        <w:trPr>
          <w:cantSplit/>
          <w:jc w:val="center"/>
        </w:trPr>
        <w:tc>
          <w:tcPr>
            <w:tcW w:w="1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8</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16</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7</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9</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9</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11</w:t>
            </w:r>
          </w:p>
        </w:tc>
      </w:tr>
    </w:tbl>
    <w:p w:rsidR="001B1DCC" w:rsidRPr="00052726" w:rsidRDefault="001B1DCC" w:rsidP="001B1DCC">
      <w:pPr>
        <w:autoSpaceDE w:val="0"/>
        <w:autoSpaceDN w:val="0"/>
        <w:adjustRightInd w:val="0"/>
        <w:spacing w:line="312" w:lineRule="auto"/>
        <w:jc w:val="both"/>
        <w:outlineLvl w:val="2"/>
        <w:rPr>
          <w:lang w:eastAsia="ru-RU"/>
        </w:rPr>
      </w:pPr>
    </w:p>
    <w:p w:rsidR="001B1DCC" w:rsidRPr="00052726" w:rsidRDefault="001B1DCC" w:rsidP="001B1DCC">
      <w:pPr>
        <w:autoSpaceDE w:val="0"/>
        <w:autoSpaceDN w:val="0"/>
        <w:adjustRightInd w:val="0"/>
        <w:spacing w:line="312" w:lineRule="auto"/>
        <w:jc w:val="both"/>
        <w:outlineLvl w:val="2"/>
        <w:rPr>
          <w:lang w:eastAsia="ru-RU"/>
        </w:rPr>
      </w:pPr>
      <w:r w:rsidRPr="00052726">
        <w:rPr>
          <w:lang w:eastAsia="ru-RU"/>
        </w:rPr>
        <w:t>* Обучение по индивидуальному учебному плану осуществляется в порядке, установленном локальными нормативными актами организации</w:t>
      </w:r>
    </w:p>
    <w:p w:rsidR="00370DB6" w:rsidRPr="00052726" w:rsidRDefault="00370DB6" w:rsidP="00370DB6">
      <w:pPr>
        <w:pStyle w:val="5"/>
        <w:pageBreakBefore/>
        <w:numPr>
          <w:ilvl w:val="4"/>
          <w:numId w:val="3"/>
        </w:numPr>
        <w:tabs>
          <w:tab w:val="left" w:pos="0"/>
        </w:tabs>
        <w:rPr>
          <w:b/>
          <w:sz w:val="28"/>
          <w:szCs w:val="28"/>
          <w:u w:val="single"/>
        </w:rPr>
      </w:pPr>
      <w:r w:rsidRPr="00052726">
        <w:rPr>
          <w:b/>
          <w:sz w:val="28"/>
          <w:szCs w:val="28"/>
          <w:u w:val="single"/>
        </w:rPr>
        <w:t xml:space="preserve">Тематические планы </w:t>
      </w:r>
    </w:p>
    <w:p w:rsidR="00370DB6" w:rsidRPr="00052726" w:rsidRDefault="00370DB6" w:rsidP="00370DB6">
      <w:pPr>
        <w:pStyle w:val="5"/>
        <w:numPr>
          <w:ilvl w:val="4"/>
          <w:numId w:val="3"/>
        </w:numPr>
        <w:tabs>
          <w:tab w:val="left" w:pos="0"/>
        </w:tabs>
        <w:rPr>
          <w:b/>
          <w:sz w:val="28"/>
          <w:szCs w:val="28"/>
          <w:u w:val="single"/>
        </w:rPr>
      </w:pPr>
      <w:r w:rsidRPr="00052726">
        <w:rPr>
          <w:b/>
          <w:sz w:val="28"/>
          <w:szCs w:val="28"/>
          <w:u w:val="single"/>
        </w:rPr>
        <w:t>и рабочие программы учебных дисциплин</w:t>
      </w:r>
    </w:p>
    <w:p w:rsidR="00370DB6" w:rsidRPr="00052726" w:rsidRDefault="00370DB6" w:rsidP="00370DB6"/>
    <w:p w:rsidR="00370DB6" w:rsidRPr="00052726" w:rsidRDefault="00370DB6" w:rsidP="00370DB6">
      <w:pPr>
        <w:pStyle w:val="5"/>
        <w:numPr>
          <w:ilvl w:val="4"/>
          <w:numId w:val="3"/>
        </w:numPr>
        <w:tabs>
          <w:tab w:val="left" w:pos="0"/>
        </w:tabs>
        <w:rPr>
          <w:b/>
          <w:sz w:val="28"/>
          <w:szCs w:val="28"/>
        </w:rPr>
      </w:pPr>
      <w:r w:rsidRPr="00052726">
        <w:rPr>
          <w:b/>
          <w:sz w:val="28"/>
          <w:szCs w:val="28"/>
        </w:rPr>
        <w:t xml:space="preserve">Тематический план и рабочая программа </w:t>
      </w:r>
    </w:p>
    <w:p w:rsidR="00370DB6" w:rsidRPr="00052726" w:rsidRDefault="00370DB6" w:rsidP="00370DB6">
      <w:pPr>
        <w:pStyle w:val="5"/>
        <w:numPr>
          <w:ilvl w:val="4"/>
          <w:numId w:val="3"/>
        </w:numPr>
        <w:tabs>
          <w:tab w:val="left" w:pos="0"/>
        </w:tabs>
        <w:rPr>
          <w:b/>
          <w:sz w:val="28"/>
          <w:szCs w:val="28"/>
        </w:rPr>
      </w:pPr>
      <w:r w:rsidRPr="00052726">
        <w:rPr>
          <w:b/>
          <w:sz w:val="28"/>
          <w:szCs w:val="28"/>
        </w:rPr>
        <w:t>дисциплины «Правовая подготовка»</w:t>
      </w:r>
    </w:p>
    <w:p w:rsidR="00811100" w:rsidRPr="00052726" w:rsidRDefault="00811100" w:rsidP="00811100">
      <w:pPr>
        <w:pStyle w:val="1"/>
        <w:numPr>
          <w:ilvl w:val="0"/>
          <w:numId w:val="3"/>
        </w:numPr>
        <w:spacing w:line="312" w:lineRule="auto"/>
        <w:rPr>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94"/>
        <w:gridCol w:w="2310"/>
        <w:gridCol w:w="730"/>
        <w:gridCol w:w="947"/>
        <w:gridCol w:w="882"/>
        <w:gridCol w:w="730"/>
        <w:gridCol w:w="947"/>
        <w:gridCol w:w="923"/>
        <w:gridCol w:w="730"/>
        <w:gridCol w:w="1080"/>
        <w:gridCol w:w="988"/>
      </w:tblGrid>
      <w:tr w:rsidR="00811100" w:rsidRPr="00052726" w:rsidTr="00B30167">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 п/п</w:t>
            </w:r>
          </w:p>
        </w:tc>
        <w:tc>
          <w:tcPr>
            <w:tcW w:w="10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18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4 разряд</w:t>
            </w:r>
          </w:p>
        </w:tc>
        <w:tc>
          <w:tcPr>
            <w:tcW w:w="12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6 разряд</w:t>
            </w:r>
          </w:p>
        </w:tc>
      </w:tr>
      <w:tr w:rsidR="00811100" w:rsidRPr="00052726" w:rsidTr="00B30167">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118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количество часов</w:t>
            </w:r>
          </w:p>
        </w:tc>
        <w:tc>
          <w:tcPr>
            <w:tcW w:w="12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количество часов</w:t>
            </w:r>
          </w:p>
        </w:tc>
      </w:tr>
      <w:tr w:rsidR="00811100" w:rsidRPr="00052726" w:rsidTr="00B30167">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всего</w:t>
            </w:r>
          </w:p>
        </w:tc>
        <w:tc>
          <w:tcPr>
            <w:tcW w:w="8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всего</w:t>
            </w:r>
          </w:p>
        </w:tc>
        <w:tc>
          <w:tcPr>
            <w:tcW w:w="8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 том числе</w:t>
            </w:r>
          </w:p>
        </w:tc>
      </w:tr>
      <w:tr w:rsidR="00811100" w:rsidRPr="00052726" w:rsidTr="00B30167">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теорети-ческих</w:t>
            </w:r>
          </w:p>
        </w:tc>
        <w:tc>
          <w:tcPr>
            <w:tcW w:w="410" w:type="pct"/>
            <w:tcBorders>
              <w:top w:val="single" w:sz="4" w:space="0" w:color="auto"/>
              <w:left w:val="single" w:sz="4" w:space="0" w:color="auto"/>
              <w:bottom w:val="single" w:sz="4" w:space="0" w:color="auto"/>
              <w:right w:val="single" w:sz="4" w:space="0" w:color="auto"/>
            </w:tcBorders>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практи-</w:t>
            </w:r>
          </w:p>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теорети-</w:t>
            </w:r>
          </w:p>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c>
          <w:tcPr>
            <w:tcW w:w="429" w:type="pct"/>
            <w:tcBorders>
              <w:top w:val="single" w:sz="4" w:space="0" w:color="auto"/>
              <w:left w:val="single" w:sz="4" w:space="0" w:color="auto"/>
              <w:bottom w:val="single" w:sz="4" w:space="0" w:color="auto"/>
              <w:right w:val="single" w:sz="4" w:space="0" w:color="auto"/>
            </w:tcBorders>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практи-</w:t>
            </w:r>
          </w:p>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811100" w:rsidRPr="00052726" w:rsidRDefault="00811100" w:rsidP="00811100">
            <w:pPr>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практи-</w:t>
            </w:r>
          </w:p>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A7670B" w:rsidP="00B30167">
            <w:pPr>
              <w:autoSpaceDE w:val="0"/>
              <w:autoSpaceDN w:val="0"/>
              <w:adjustRightInd w:val="0"/>
              <w:rPr>
                <w:sz w:val="22"/>
                <w:szCs w:val="22"/>
                <w:lang w:eastAsia="ru-RU"/>
              </w:rPr>
            </w:pPr>
            <w:hyperlink r:id="rId15" w:anchor="Par1545" w:tooltip="Ссылка на текущий документ" w:history="1">
              <w:r w:rsidR="00811100" w:rsidRPr="00052726">
                <w:rPr>
                  <w:sz w:val="22"/>
                  <w:szCs w:val="22"/>
                  <w:lang w:eastAsia="ru-RU"/>
                </w:rPr>
                <w:t>1</w:t>
              </w:r>
            </w:hyperlink>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ind w:right="-56"/>
              <w:rPr>
                <w:sz w:val="22"/>
                <w:szCs w:val="22"/>
                <w:lang w:eastAsia="ru-RU"/>
              </w:rPr>
            </w:pPr>
            <w:r w:rsidRPr="00052726">
              <w:rPr>
                <w:sz w:val="22"/>
                <w:szCs w:val="22"/>
                <w:lang w:eastAsia="ru-RU"/>
              </w:rPr>
              <w:t xml:space="preserve">Изменения норм и правил, изучаемых по дисциплине «Правовая подготовка» </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rPr>
                <w:sz w:val="22"/>
                <w:szCs w:val="22"/>
                <w:lang w:eastAsia="ru-RU"/>
              </w:rPr>
            </w:pPr>
            <w:r w:rsidRPr="00052726">
              <w:rPr>
                <w:sz w:val="22"/>
                <w:szCs w:val="22"/>
                <w:lang w:eastAsia="ru-RU"/>
              </w:rPr>
              <w:t>1.1</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A7670B" w:rsidP="00B30167">
            <w:pPr>
              <w:autoSpaceDE w:val="0"/>
              <w:autoSpaceDN w:val="0"/>
              <w:adjustRightInd w:val="0"/>
              <w:rPr>
                <w:sz w:val="22"/>
                <w:szCs w:val="22"/>
                <w:lang w:eastAsia="ru-RU"/>
              </w:rPr>
            </w:pPr>
            <w:hyperlink r:id="rId16" w:anchor="Par1547" w:tooltip="Ссылка на текущий документ" w:history="1">
              <w:r w:rsidR="00811100" w:rsidRPr="00052726">
                <w:rPr>
                  <w:sz w:val="22"/>
                  <w:szCs w:val="22"/>
                  <w:lang w:eastAsia="ru-RU"/>
                </w:rPr>
                <w:t>Раздел 1</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Правовое регулирование частной охранной деятельности</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rPr>
                <w:sz w:val="22"/>
                <w:szCs w:val="22"/>
                <w:lang w:eastAsia="ru-RU"/>
              </w:rPr>
            </w:pPr>
            <w:r w:rsidRPr="00052726">
              <w:rPr>
                <w:sz w:val="22"/>
                <w:szCs w:val="22"/>
                <w:lang w:eastAsia="ru-RU"/>
              </w:rPr>
              <w:t>1.2</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A7670B" w:rsidP="00B30167">
            <w:pPr>
              <w:autoSpaceDE w:val="0"/>
              <w:autoSpaceDN w:val="0"/>
              <w:adjustRightInd w:val="0"/>
              <w:rPr>
                <w:sz w:val="22"/>
                <w:szCs w:val="22"/>
                <w:lang w:eastAsia="ru-RU"/>
              </w:rPr>
            </w:pPr>
            <w:hyperlink r:id="rId17" w:anchor="Par1560" w:tooltip="Ссылка на текущий документ" w:history="1">
              <w:r w:rsidR="00811100" w:rsidRPr="00052726">
                <w:rPr>
                  <w:sz w:val="22"/>
                  <w:szCs w:val="22"/>
                  <w:lang w:eastAsia="ru-RU"/>
                </w:rPr>
                <w:t>Раздел 2</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Основы уголовного законодательства</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rPr>
                <w:sz w:val="22"/>
                <w:szCs w:val="22"/>
                <w:lang w:eastAsia="ru-RU"/>
              </w:rPr>
            </w:pPr>
            <w:r w:rsidRPr="00052726">
              <w:rPr>
                <w:sz w:val="22"/>
                <w:szCs w:val="22"/>
                <w:lang w:eastAsia="ru-RU"/>
              </w:rPr>
              <w:t>1.3</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A7670B" w:rsidP="00B30167">
            <w:pPr>
              <w:autoSpaceDE w:val="0"/>
              <w:autoSpaceDN w:val="0"/>
              <w:adjustRightInd w:val="0"/>
              <w:rPr>
                <w:sz w:val="22"/>
                <w:szCs w:val="22"/>
                <w:lang w:eastAsia="ru-RU"/>
              </w:rPr>
            </w:pPr>
            <w:hyperlink r:id="rId18" w:anchor="Par1571" w:tooltip="Ссылка на текущий документ" w:history="1">
              <w:r w:rsidR="00811100" w:rsidRPr="00052726">
                <w:rPr>
                  <w:sz w:val="22"/>
                  <w:szCs w:val="22"/>
                  <w:lang w:eastAsia="ru-RU"/>
                </w:rPr>
                <w:t>Раздел 3</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Основы административного законодательства</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rPr>
                <w:sz w:val="22"/>
                <w:szCs w:val="22"/>
                <w:lang w:eastAsia="ru-RU"/>
              </w:rPr>
            </w:pPr>
            <w:r w:rsidRPr="00052726">
              <w:rPr>
                <w:sz w:val="22"/>
                <w:szCs w:val="22"/>
                <w:lang w:eastAsia="ru-RU"/>
              </w:rPr>
              <w:t>1.4</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A7670B" w:rsidP="00B30167">
            <w:pPr>
              <w:autoSpaceDE w:val="0"/>
              <w:autoSpaceDN w:val="0"/>
              <w:adjustRightInd w:val="0"/>
              <w:rPr>
                <w:sz w:val="22"/>
                <w:szCs w:val="22"/>
                <w:lang w:eastAsia="ru-RU"/>
              </w:rPr>
            </w:pPr>
            <w:hyperlink r:id="rId19" w:anchor="Par1583" w:tooltip="Ссылка на текущий документ" w:history="1">
              <w:r w:rsidR="00811100" w:rsidRPr="00052726">
                <w:rPr>
                  <w:sz w:val="22"/>
                  <w:szCs w:val="22"/>
                  <w:lang w:eastAsia="ru-RU"/>
                </w:rPr>
                <w:t>Раздел 4</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Применение оружия и специальных средств при осуществлении частной охранной деятельности</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5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rPr>
                <w:sz w:val="22"/>
                <w:szCs w:val="22"/>
                <w:lang w:eastAsia="ru-RU"/>
              </w:rPr>
            </w:pPr>
            <w:r w:rsidRPr="00052726">
              <w:rPr>
                <w:sz w:val="22"/>
                <w:szCs w:val="22"/>
                <w:lang w:eastAsia="ru-RU"/>
              </w:rPr>
              <w:t>1.5</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A7670B" w:rsidP="00B30167">
            <w:pPr>
              <w:autoSpaceDE w:val="0"/>
              <w:autoSpaceDN w:val="0"/>
              <w:adjustRightInd w:val="0"/>
              <w:rPr>
                <w:sz w:val="22"/>
                <w:szCs w:val="22"/>
                <w:lang w:eastAsia="ru-RU"/>
              </w:rPr>
            </w:pPr>
            <w:hyperlink r:id="rId20" w:anchor="Par1589" w:tooltip="Ссылка на текущий документ" w:history="1">
              <w:r w:rsidR="00811100" w:rsidRPr="00052726">
                <w:rPr>
                  <w:sz w:val="22"/>
                  <w:szCs w:val="22"/>
                  <w:lang w:eastAsia="ru-RU"/>
                </w:rPr>
                <w:t>Раздел 5</w:t>
              </w:r>
            </w:hyperlink>
            <w:r w:rsidR="00811100" w:rsidRPr="00052726">
              <w:rPr>
                <w:sz w:val="22"/>
                <w:szCs w:val="22"/>
                <w:lang w:eastAsia="ru-RU"/>
              </w:rPr>
              <w:t>.</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Основы гражданского и трудового законодательства</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p>
        </w:tc>
      </w:tr>
      <w:tr w:rsidR="00811100" w:rsidRPr="00052726" w:rsidTr="00B30167">
        <w:trPr>
          <w:jc w:val="center"/>
        </w:trPr>
        <w:tc>
          <w:tcPr>
            <w:tcW w:w="13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rPr>
                <w:sz w:val="22"/>
                <w:szCs w:val="22"/>
                <w:lang w:eastAsia="ru-RU"/>
              </w:rPr>
            </w:pPr>
            <w:r w:rsidRPr="00052726">
              <w:rPr>
                <w:sz w:val="22"/>
                <w:szCs w:val="22"/>
                <w:lang w:eastAsia="ru-RU"/>
              </w:rPr>
              <w:t xml:space="preserve">Промежуточная </w:t>
            </w:r>
          </w:p>
          <w:p w:rsidR="00811100" w:rsidRPr="00052726" w:rsidRDefault="00811100" w:rsidP="00B30167">
            <w:pPr>
              <w:autoSpaceDE w:val="0"/>
              <w:autoSpaceDN w:val="0"/>
              <w:adjustRightInd w:val="0"/>
              <w:rPr>
                <w:sz w:val="22"/>
                <w:szCs w:val="22"/>
                <w:lang w:eastAsia="ru-RU"/>
              </w:rPr>
            </w:pPr>
            <w:r w:rsidRPr="00052726">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rsidTr="00B30167">
        <w:trPr>
          <w:jc w:val="center"/>
        </w:trPr>
        <w:tc>
          <w:tcPr>
            <w:tcW w:w="13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B30167">
            <w:pPr>
              <w:autoSpaceDE w:val="0"/>
              <w:autoSpaceDN w:val="0"/>
              <w:adjustRightInd w:val="0"/>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2</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2</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3</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3</w:t>
            </w:r>
          </w:p>
        </w:tc>
      </w:tr>
    </w:tbl>
    <w:p w:rsidR="00811100" w:rsidRPr="00052726" w:rsidRDefault="00811100" w:rsidP="00811100">
      <w:pPr>
        <w:pStyle w:val="1"/>
        <w:numPr>
          <w:ilvl w:val="0"/>
          <w:numId w:val="3"/>
        </w:numPr>
        <w:autoSpaceDE w:val="0"/>
        <w:autoSpaceDN w:val="0"/>
        <w:adjustRightInd w:val="0"/>
        <w:spacing w:line="360" w:lineRule="auto"/>
        <w:jc w:val="both"/>
        <w:rPr>
          <w:lang w:eastAsia="ru-RU"/>
        </w:rPr>
      </w:pPr>
      <w:bookmarkStart w:id="1" w:name="Par1540"/>
      <w:bookmarkEnd w:id="1"/>
    </w:p>
    <w:p w:rsidR="00811100" w:rsidRPr="00052726" w:rsidRDefault="00811100" w:rsidP="00811100"/>
    <w:p w:rsidR="00DF2208" w:rsidRPr="00052726" w:rsidRDefault="00DF2208" w:rsidP="00C065DC">
      <w:pPr>
        <w:pStyle w:val="210"/>
        <w:ind w:firstLine="709"/>
        <w:rPr>
          <w:sz w:val="10"/>
          <w:szCs w:val="10"/>
          <w:u w:val="single"/>
        </w:rPr>
      </w:pPr>
    </w:p>
    <w:p w:rsidR="00C065DC" w:rsidRPr="00052726" w:rsidRDefault="00C065DC" w:rsidP="00C065DC">
      <w:pPr>
        <w:ind w:firstLine="709"/>
        <w:jc w:val="both"/>
        <w:rPr>
          <w:b/>
          <w:i/>
          <w:sz w:val="10"/>
          <w:szCs w:val="10"/>
        </w:rPr>
      </w:pPr>
    </w:p>
    <w:p w:rsidR="00C065DC" w:rsidRPr="00052726" w:rsidRDefault="00C065DC" w:rsidP="00811100">
      <w:pPr>
        <w:autoSpaceDE w:val="0"/>
        <w:autoSpaceDN w:val="0"/>
        <w:adjustRightInd w:val="0"/>
        <w:spacing w:line="312" w:lineRule="auto"/>
        <w:ind w:firstLine="708"/>
        <w:jc w:val="both"/>
        <w:outlineLvl w:val="4"/>
        <w:rPr>
          <w:b/>
          <w:sz w:val="28"/>
          <w:szCs w:val="28"/>
          <w:lang w:eastAsia="ru-RU"/>
        </w:rPr>
      </w:pPr>
      <w:bookmarkStart w:id="2" w:name="Par1545"/>
      <w:bookmarkEnd w:id="2"/>
      <w:r w:rsidRPr="00052726">
        <w:rPr>
          <w:b/>
          <w:sz w:val="28"/>
          <w:szCs w:val="28"/>
          <w:lang w:eastAsia="ru-RU"/>
        </w:rPr>
        <w:t>Тема 1. Изменения норм и правил, изучаемых по дис</w:t>
      </w:r>
      <w:r w:rsidR="00B30167" w:rsidRPr="00052726">
        <w:rPr>
          <w:b/>
          <w:sz w:val="28"/>
          <w:szCs w:val="28"/>
          <w:lang w:eastAsia="ru-RU"/>
        </w:rPr>
        <w:t>циплине «</w:t>
      </w:r>
      <w:r w:rsidRPr="00052726">
        <w:rPr>
          <w:b/>
          <w:sz w:val="28"/>
          <w:szCs w:val="28"/>
          <w:lang w:eastAsia="ru-RU"/>
        </w:rPr>
        <w:t>Пра</w:t>
      </w:r>
      <w:r w:rsidR="00B30167" w:rsidRPr="00052726">
        <w:rPr>
          <w:b/>
          <w:sz w:val="28"/>
          <w:szCs w:val="28"/>
          <w:lang w:eastAsia="ru-RU"/>
        </w:rPr>
        <w:t>вовая подготовка».</w:t>
      </w:r>
    </w:p>
    <w:p w:rsidR="00811100" w:rsidRPr="00052726" w:rsidRDefault="00C065DC" w:rsidP="00811100">
      <w:pPr>
        <w:ind w:firstLine="709"/>
        <w:jc w:val="both"/>
        <w:rPr>
          <w:b/>
          <w:sz w:val="28"/>
        </w:rPr>
      </w:pPr>
      <w:r w:rsidRPr="00052726">
        <w:rPr>
          <w:b/>
          <w:sz w:val="28"/>
        </w:rPr>
        <w:t>Раздел</w:t>
      </w:r>
      <w:r w:rsidR="00371278" w:rsidRPr="00052726">
        <w:rPr>
          <w:b/>
          <w:sz w:val="28"/>
        </w:rPr>
        <w:t xml:space="preserve"> 1. Правовое регулировани</w:t>
      </w:r>
      <w:r w:rsidR="00811100" w:rsidRPr="00052726">
        <w:rPr>
          <w:b/>
          <w:sz w:val="28"/>
        </w:rPr>
        <w:t>е частной охранной деятельности</w:t>
      </w:r>
    </w:p>
    <w:p w:rsidR="00811100" w:rsidRPr="00052726" w:rsidRDefault="00A7670B" w:rsidP="00811100">
      <w:pPr>
        <w:pStyle w:val="Web"/>
        <w:spacing w:before="0" w:after="0"/>
        <w:ind w:firstLine="709"/>
        <w:jc w:val="both"/>
        <w:rPr>
          <w:sz w:val="28"/>
          <w:szCs w:val="28"/>
          <w:u w:val="single"/>
        </w:rPr>
      </w:pP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811100" w:rsidRPr="00052726">
          <w:rPr>
            <w:sz w:val="28"/>
            <w:szCs w:val="28"/>
            <w:u w:val="single"/>
          </w:rPr>
          <w:t>Конституция</w:t>
        </w:r>
      </w:hyperlink>
      <w:r w:rsidR="00811100" w:rsidRPr="00052726">
        <w:rPr>
          <w:sz w:val="28"/>
          <w:szCs w:val="28"/>
          <w:u w:val="single"/>
        </w:rPr>
        <w:t xml:space="preserve"> Российской Федерации.</w:t>
      </w:r>
    </w:p>
    <w:p w:rsidR="00811100" w:rsidRPr="00052726" w:rsidRDefault="00811100" w:rsidP="00811100">
      <w:pPr>
        <w:pStyle w:val="Web"/>
        <w:spacing w:before="0" w:after="0"/>
        <w:ind w:firstLine="709"/>
        <w:jc w:val="both"/>
        <w:rPr>
          <w:sz w:val="28"/>
          <w:szCs w:val="28"/>
        </w:rPr>
      </w:pPr>
      <w:r w:rsidRPr="00052726">
        <w:rPr>
          <w:sz w:val="28"/>
          <w:szCs w:val="28"/>
        </w:rPr>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rsidR="00811100" w:rsidRPr="00052726" w:rsidRDefault="00A7670B" w:rsidP="00811100">
      <w:pPr>
        <w:pStyle w:val="Web"/>
        <w:spacing w:before="0" w:after="0"/>
        <w:ind w:firstLine="709"/>
        <w:jc w:val="both"/>
        <w:rPr>
          <w:sz w:val="28"/>
          <w:szCs w:val="28"/>
        </w:rPr>
      </w:pPr>
      <w:hyperlink r:id="rId22" w:tooltip="Закон РФ от 11.03.1992 N 2487-1 (ред. от 31.12.2014) &quot;О частной детективной и охранной деятельности в Российской Федерации&quot;{КонсультантПлюс}" w:history="1">
        <w:r w:rsidR="00811100" w:rsidRPr="00052726">
          <w:rPr>
            <w:sz w:val="28"/>
            <w:szCs w:val="28"/>
            <w:u w:val="single"/>
            <w:lang w:eastAsia="ru-RU"/>
          </w:rPr>
          <w:t>Закон</w:t>
        </w:r>
      </w:hyperlink>
      <w:r w:rsidR="00811100" w:rsidRPr="00052726">
        <w:rPr>
          <w:sz w:val="28"/>
          <w:szCs w:val="28"/>
          <w:u w:val="single"/>
          <w:lang w:eastAsia="ru-RU"/>
        </w:rPr>
        <w:t xml:space="preserve"> Российской Федерации «О частной детективной и охранной деятельности в Российской Федерации»</w:t>
      </w:r>
      <w:r w:rsidR="00811100" w:rsidRPr="00052726">
        <w:rPr>
          <w:sz w:val="28"/>
          <w:szCs w:val="28"/>
          <w:lang w:eastAsia="ru-RU"/>
        </w:rPr>
        <w:t xml:space="preserve"> – ядро правовой основы частной </w:t>
      </w:r>
      <w:r w:rsidR="00811100" w:rsidRPr="00052726">
        <w:rPr>
          <w:sz w:val="28"/>
          <w:szCs w:val="28"/>
        </w:rPr>
        <w:t xml:space="preserve">охранной деятельности. </w:t>
      </w:r>
    </w:p>
    <w:p w:rsidR="00811100" w:rsidRPr="00052726" w:rsidRDefault="00811100" w:rsidP="00811100">
      <w:pPr>
        <w:pStyle w:val="Web"/>
        <w:spacing w:before="0" w:after="0"/>
        <w:ind w:firstLine="709"/>
        <w:jc w:val="both"/>
        <w:rPr>
          <w:sz w:val="28"/>
          <w:szCs w:val="28"/>
        </w:rPr>
      </w:pPr>
      <w:r w:rsidRPr="00052726">
        <w:rPr>
          <w:sz w:val="28"/>
          <w:szCs w:val="28"/>
        </w:rPr>
        <w:t xml:space="preserve">Понятие частной охранной деятельности. Основные понятия, используемые в частной охранной деятельности. </w:t>
      </w:r>
    </w:p>
    <w:p w:rsidR="00811100" w:rsidRPr="00052726" w:rsidRDefault="00811100" w:rsidP="00811100">
      <w:pPr>
        <w:pStyle w:val="Web"/>
        <w:spacing w:before="0" w:after="0"/>
        <w:ind w:firstLine="709"/>
        <w:jc w:val="both"/>
        <w:rPr>
          <w:sz w:val="28"/>
          <w:szCs w:val="28"/>
        </w:rPr>
      </w:pPr>
      <w:r w:rsidRPr="00052726">
        <w:rPr>
          <w:sz w:val="28"/>
          <w:szCs w:val="28"/>
        </w:rPr>
        <w:t xml:space="preserve">Виды охранных услуг. </w:t>
      </w:r>
    </w:p>
    <w:p w:rsidR="00811100" w:rsidRPr="00052726" w:rsidRDefault="00811100" w:rsidP="00811100">
      <w:pPr>
        <w:pStyle w:val="Web"/>
        <w:spacing w:before="0" w:after="0"/>
        <w:ind w:firstLine="426"/>
        <w:jc w:val="both"/>
        <w:rPr>
          <w:sz w:val="28"/>
          <w:szCs w:val="28"/>
        </w:rPr>
      </w:pPr>
      <w:r w:rsidRPr="00052726">
        <w:rPr>
          <w:sz w:val="28"/>
          <w:szCs w:val="28"/>
        </w:rPr>
        <w:t xml:space="preserve">     1) защита жизни и здоровья граждан;</w:t>
      </w:r>
    </w:p>
    <w:p w:rsidR="00811100" w:rsidRPr="00052726" w:rsidRDefault="00811100" w:rsidP="00811100">
      <w:pPr>
        <w:pStyle w:val="Web"/>
        <w:spacing w:before="0" w:after="0"/>
        <w:ind w:firstLine="426"/>
        <w:jc w:val="both"/>
        <w:rPr>
          <w:sz w:val="28"/>
          <w:szCs w:val="28"/>
        </w:rPr>
      </w:pPr>
      <w:r w:rsidRPr="00052726">
        <w:rPr>
          <w:sz w:val="28"/>
          <w:szCs w:val="28"/>
        </w:rPr>
        <w:t xml:space="preserve">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sidRPr="00052726">
        <w:t xml:space="preserve"> </w:t>
      </w:r>
      <w:r w:rsidRPr="00052726">
        <w:rPr>
          <w:sz w:val="28"/>
          <w:szCs w:val="28"/>
        </w:rPr>
        <w:t>Российской Федерации «О частной детективной и охранной деятельности в Российской Федерации»;</w:t>
      </w:r>
    </w:p>
    <w:p w:rsidR="00811100" w:rsidRPr="00052726" w:rsidRDefault="00811100" w:rsidP="00811100">
      <w:pPr>
        <w:pStyle w:val="Web"/>
        <w:spacing w:before="0" w:after="0"/>
        <w:ind w:firstLine="426"/>
        <w:jc w:val="both"/>
        <w:rPr>
          <w:sz w:val="28"/>
          <w:szCs w:val="28"/>
        </w:rPr>
      </w:pPr>
      <w:r w:rsidRPr="00052726">
        <w:rPr>
          <w:sz w:val="28"/>
          <w:szCs w:val="28"/>
        </w:rPr>
        <w:t xml:space="preserve">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811100" w:rsidRPr="00052726" w:rsidRDefault="00811100" w:rsidP="00811100">
      <w:pPr>
        <w:pStyle w:val="Web"/>
        <w:spacing w:before="0" w:after="0"/>
        <w:ind w:firstLine="426"/>
        <w:jc w:val="both"/>
        <w:rPr>
          <w:sz w:val="28"/>
          <w:szCs w:val="28"/>
        </w:rPr>
      </w:pPr>
      <w:r w:rsidRPr="00052726">
        <w:rPr>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rsidR="00811100" w:rsidRPr="00052726" w:rsidRDefault="00811100" w:rsidP="00811100">
      <w:pPr>
        <w:pStyle w:val="Web"/>
        <w:spacing w:before="0" w:after="0"/>
        <w:ind w:firstLine="426"/>
        <w:jc w:val="both"/>
        <w:rPr>
          <w:sz w:val="28"/>
          <w:szCs w:val="28"/>
        </w:rPr>
      </w:pPr>
      <w:r w:rsidRPr="00052726">
        <w:rPr>
          <w:sz w:val="28"/>
          <w:szCs w:val="28"/>
        </w:rPr>
        <w:t xml:space="preserve">     5) обеспечение порядка в местах проведения массовых мероприятий.</w:t>
      </w:r>
    </w:p>
    <w:p w:rsidR="00811100" w:rsidRPr="00052726" w:rsidRDefault="00811100" w:rsidP="00811100">
      <w:pPr>
        <w:pStyle w:val="Web"/>
        <w:spacing w:before="0" w:after="0"/>
        <w:ind w:firstLine="426"/>
        <w:jc w:val="both"/>
        <w:rPr>
          <w:sz w:val="28"/>
          <w:szCs w:val="28"/>
        </w:rPr>
      </w:pPr>
      <w:r w:rsidRPr="00052726">
        <w:rPr>
          <w:sz w:val="28"/>
          <w:szCs w:val="28"/>
        </w:rPr>
        <w:t xml:space="preserve">     6) обеспечение внутриобъектового и пропускного режима на объектах, за исключением объектов, предусмотренных пунктом 7 части третьей статьи 3 Закона</w:t>
      </w:r>
      <w:r w:rsidRPr="00052726">
        <w:t xml:space="preserve"> </w:t>
      </w:r>
      <w:r w:rsidRPr="00052726">
        <w:rPr>
          <w:sz w:val="28"/>
          <w:szCs w:val="28"/>
        </w:rPr>
        <w:t>Российской Федерации «О частной детективной и охранной  деятельности в Российской Федерации»;</w:t>
      </w:r>
    </w:p>
    <w:p w:rsidR="00811100" w:rsidRPr="00052726" w:rsidRDefault="00811100" w:rsidP="00811100">
      <w:pPr>
        <w:pStyle w:val="Web"/>
        <w:spacing w:before="0" w:after="0"/>
        <w:ind w:firstLine="426"/>
        <w:jc w:val="both"/>
        <w:rPr>
          <w:sz w:val="28"/>
          <w:szCs w:val="28"/>
        </w:rPr>
      </w:pPr>
      <w:r w:rsidRPr="00052726">
        <w:rPr>
          <w:sz w:val="28"/>
          <w:szCs w:val="28"/>
        </w:rPr>
        <w:t xml:space="preserve">     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r w:rsidRPr="00052726">
        <w:t xml:space="preserve"> </w:t>
      </w:r>
      <w:r w:rsidRPr="00052726">
        <w:rPr>
          <w:sz w:val="28"/>
          <w:szCs w:val="28"/>
        </w:rPr>
        <w:t>Российской Федерации «О частной детективной и охранной  деятельности в Российской Федерации»;</w:t>
      </w:r>
    </w:p>
    <w:p w:rsidR="00811100" w:rsidRPr="00052726" w:rsidRDefault="00811100" w:rsidP="00811100">
      <w:pPr>
        <w:ind w:firstLine="709"/>
        <w:jc w:val="both"/>
        <w:rPr>
          <w:sz w:val="28"/>
        </w:rPr>
      </w:pPr>
      <w:r w:rsidRPr="00052726">
        <w:rPr>
          <w:sz w:val="28"/>
          <w:szCs w:val="28"/>
        </w:rPr>
        <w:t xml:space="preserve">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w:t>
      </w:r>
      <w:r w:rsidRPr="00052726">
        <w:rPr>
          <w:sz w:val="28"/>
        </w:rPr>
        <w:t>антитеррористической защищенности.</w:t>
      </w:r>
    </w:p>
    <w:p w:rsidR="00811100" w:rsidRPr="00052726" w:rsidRDefault="00811100" w:rsidP="00811100">
      <w:pPr>
        <w:ind w:firstLine="709"/>
        <w:jc w:val="both"/>
        <w:rPr>
          <w:sz w:val="28"/>
        </w:rPr>
      </w:pPr>
      <w:r w:rsidRPr="00052726">
        <w:rPr>
          <w:sz w:val="28"/>
        </w:rPr>
        <w:t>Порядок ношения специальной форменной одежды частными охранниками.</w:t>
      </w:r>
    </w:p>
    <w:p w:rsidR="00811100" w:rsidRPr="00052726" w:rsidRDefault="00811100" w:rsidP="00811100">
      <w:pPr>
        <w:ind w:firstLine="709"/>
        <w:jc w:val="both"/>
        <w:rPr>
          <w:sz w:val="28"/>
          <w:u w:val="single"/>
        </w:rPr>
      </w:pPr>
      <w:r w:rsidRPr="00052726">
        <w:rPr>
          <w:sz w:val="28"/>
          <w:u w:val="single"/>
        </w:rPr>
        <w:t xml:space="preserve">Федеральный закон от 13 декабря 1996 г. № 150-ФЗ «Об оружии». Положения </w:t>
      </w:r>
      <w:hyperlink r:id="rId23" w:tooltip="Федеральный закон от 13.12.1996 N 150-ФЗ (ред. от 31.12.2014) &quot;Об оружии&quot;{КонсультантПлюс}" w:history="1">
        <w:r w:rsidRPr="00052726">
          <w:rPr>
            <w:sz w:val="28"/>
            <w:u w:val="single"/>
          </w:rPr>
          <w:t>статей 1</w:t>
        </w:r>
      </w:hyperlink>
      <w:r w:rsidRPr="00052726">
        <w:rPr>
          <w:sz w:val="28"/>
          <w:u w:val="single"/>
        </w:rPr>
        <w:t xml:space="preserve"> – 6, </w:t>
      </w:r>
      <w:hyperlink r:id="rId24" w:tooltip="Федеральный закон от 13.12.1996 N 150-ФЗ (ред. от 31.12.2014) &quot;Об оружии&quot;{КонсультантПлюс}" w:history="1">
        <w:r w:rsidRPr="00052726">
          <w:rPr>
            <w:sz w:val="28"/>
            <w:u w:val="single"/>
          </w:rPr>
          <w:t>9</w:t>
        </w:r>
      </w:hyperlink>
      <w:r w:rsidRPr="00052726">
        <w:rPr>
          <w:sz w:val="28"/>
          <w:u w:val="single"/>
        </w:rPr>
        <w:t xml:space="preserve">, </w:t>
      </w:r>
      <w:hyperlink r:id="rId25" w:tooltip="Федеральный закон от 13.12.1996 N 150-ФЗ (ред. от 31.12.2014) &quot;Об оружии&quot;{КонсультантПлюс}" w:history="1">
        <w:r w:rsidRPr="00052726">
          <w:rPr>
            <w:sz w:val="28"/>
            <w:u w:val="single"/>
          </w:rPr>
          <w:t>12</w:t>
        </w:r>
      </w:hyperlink>
      <w:r w:rsidRPr="00052726">
        <w:rPr>
          <w:sz w:val="28"/>
          <w:u w:val="single"/>
        </w:rPr>
        <w:t xml:space="preserve">, </w:t>
      </w:r>
      <w:hyperlink r:id="rId26" w:tooltip="Федеральный закон от 13.12.1996 N 150-ФЗ (ред. от 31.12.2014) &quot;Об оружии&quot;{КонсультантПлюс}" w:history="1">
        <w:r w:rsidRPr="00052726">
          <w:rPr>
            <w:sz w:val="28"/>
            <w:u w:val="single"/>
          </w:rPr>
          <w:t>13</w:t>
        </w:r>
      </w:hyperlink>
      <w:r w:rsidRPr="00052726">
        <w:rPr>
          <w:sz w:val="28"/>
          <w:u w:val="single"/>
        </w:rPr>
        <w:t xml:space="preserve">, </w:t>
      </w:r>
      <w:hyperlink r:id="rId27" w:tooltip="Федеральный закон от 13.12.1996 N 150-ФЗ (ред. от 31.12.2014) &quot;Об оружии&quot;{КонсультантПлюс}" w:history="1">
        <w:r w:rsidRPr="00052726">
          <w:rPr>
            <w:sz w:val="28"/>
            <w:u w:val="single"/>
          </w:rPr>
          <w:t>15</w:t>
        </w:r>
      </w:hyperlink>
      <w:r w:rsidRPr="00052726">
        <w:rPr>
          <w:sz w:val="28"/>
          <w:u w:val="single"/>
        </w:rPr>
        <w:t xml:space="preserve">, </w:t>
      </w:r>
      <w:hyperlink r:id="rId28" w:tooltip="Федеральный закон от 13.12.1996 N 150-ФЗ (ред. от 31.12.2014) &quot;Об оружии&quot;{КонсультантПлюс}" w:history="1">
        <w:r w:rsidRPr="00052726">
          <w:rPr>
            <w:sz w:val="28"/>
            <w:u w:val="single"/>
          </w:rPr>
          <w:t>21</w:t>
        </w:r>
      </w:hyperlink>
      <w:r w:rsidRPr="00052726">
        <w:rPr>
          <w:sz w:val="28"/>
          <w:u w:val="single"/>
        </w:rPr>
        <w:t xml:space="preserve">, </w:t>
      </w:r>
      <w:hyperlink r:id="rId29" w:tooltip="Федеральный закон от 13.12.1996 N 150-ФЗ (ред. от 31.12.2014) &quot;Об оружии&quot;{КонсультантПлюс}" w:history="1">
        <w:r w:rsidRPr="00052726">
          <w:rPr>
            <w:sz w:val="28"/>
            <w:u w:val="single"/>
          </w:rPr>
          <w:t>22</w:t>
        </w:r>
      </w:hyperlink>
      <w:r w:rsidRPr="00052726">
        <w:rPr>
          <w:sz w:val="28"/>
          <w:u w:val="single"/>
        </w:rPr>
        <w:t xml:space="preserve">, </w:t>
      </w:r>
      <w:hyperlink r:id="rId30" w:tooltip="Федеральный закон от 13.12.1996 N 150-ФЗ (ред. от 31.12.2014) &quot;Об оружии&quot;{КонсультантПлюс}" w:history="1">
        <w:r w:rsidRPr="00052726">
          <w:rPr>
            <w:sz w:val="28"/>
            <w:u w:val="single"/>
          </w:rPr>
          <w:t>24</w:t>
        </w:r>
      </w:hyperlink>
      <w:r w:rsidRPr="00052726">
        <w:rPr>
          <w:sz w:val="28"/>
          <w:u w:val="single"/>
        </w:rPr>
        <w:t xml:space="preserve"> – 27 ФЗ «Об оружии».</w:t>
      </w:r>
    </w:p>
    <w:p w:rsidR="00811100" w:rsidRPr="00052726" w:rsidRDefault="00811100" w:rsidP="00811100">
      <w:pPr>
        <w:ind w:firstLine="709"/>
        <w:jc w:val="both"/>
        <w:rPr>
          <w:sz w:val="28"/>
        </w:rPr>
      </w:pPr>
      <w:r w:rsidRPr="00052726">
        <w:rPr>
          <w:sz w:val="28"/>
        </w:rPr>
        <w:t xml:space="preserve">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rsidR="00811100" w:rsidRPr="00052726" w:rsidRDefault="00811100" w:rsidP="00811100">
      <w:pPr>
        <w:ind w:firstLine="709"/>
        <w:jc w:val="both"/>
        <w:rPr>
          <w:sz w:val="28"/>
        </w:rPr>
      </w:pPr>
      <w:r w:rsidRPr="00052726">
        <w:rPr>
          <w:sz w:val="28"/>
        </w:rPr>
        <w:t>Гражданское оружие, классификация гражданского оружия. Гражданское огнестрельное оружие. Огнестрельное оружие ограниченного поражения.</w:t>
      </w:r>
    </w:p>
    <w:p w:rsidR="00811100" w:rsidRPr="00052726" w:rsidRDefault="00811100" w:rsidP="00811100">
      <w:pPr>
        <w:ind w:firstLine="709"/>
        <w:jc w:val="both"/>
        <w:rPr>
          <w:sz w:val="28"/>
        </w:rPr>
      </w:pPr>
      <w:r w:rsidRPr="00052726">
        <w:rPr>
          <w:sz w:val="28"/>
        </w:rPr>
        <w:t xml:space="preserve">Служебное оружие. Основные отличия служебного оружия от гражданского и боевого оружия. Понятие боевого ручного стрелкового и холодного оружия. </w:t>
      </w:r>
    </w:p>
    <w:p w:rsidR="00811100" w:rsidRPr="00052726" w:rsidRDefault="00811100" w:rsidP="00811100">
      <w:pPr>
        <w:ind w:firstLine="709"/>
        <w:jc w:val="both"/>
        <w:rPr>
          <w:sz w:val="28"/>
        </w:rPr>
      </w:pPr>
      <w:r w:rsidRPr="00052726">
        <w:rPr>
          <w:sz w:val="28"/>
        </w:rPr>
        <w:t xml:space="preserve">Ограничения, устанавливаемые на оборот гражданского и служебного оружия. Лицензирование приобретения оружия и патронов к нему.  Выдача лицензий на приобретение оружия и патронов к нему. Подача и рассмотрение заявлений о выдаче лицензий. Основания для отказа в выдаче лицензии.  </w:t>
      </w:r>
    </w:p>
    <w:p w:rsidR="00811100" w:rsidRPr="00052726" w:rsidRDefault="00811100" w:rsidP="00811100">
      <w:pPr>
        <w:ind w:firstLine="709"/>
        <w:jc w:val="both"/>
        <w:rPr>
          <w:sz w:val="28"/>
        </w:rPr>
      </w:pPr>
      <w:r w:rsidRPr="00052726">
        <w:rPr>
          <w:sz w:val="28"/>
        </w:rPr>
        <w:t>Право на приобретение оружия юридическими лицами с особыми уставными задачами.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сертифицированное в качестве служебного</w:t>
      </w:r>
      <w:r w:rsidRPr="00052726">
        <w:rPr>
          <w:sz w:val="28"/>
          <w:szCs w:val="28"/>
          <w:lang w:eastAsia="ru-RU"/>
        </w:rPr>
        <w:t xml:space="preserve"> огнестрельное гладкоствольное длинноствольное оружие отечественного производства</w:t>
      </w:r>
      <w:r w:rsidRPr="00052726">
        <w:rPr>
          <w:sz w:val="28"/>
        </w:rPr>
        <w:t xml:space="preserve"> в порядке,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вооружения охранников, утвержденный Правительством Российской Федерации. </w:t>
      </w:r>
    </w:p>
    <w:p w:rsidR="00811100" w:rsidRPr="00052726" w:rsidRDefault="00811100" w:rsidP="00811100">
      <w:pPr>
        <w:pStyle w:val="210"/>
        <w:numPr>
          <w:ilvl w:val="0"/>
          <w:numId w:val="4"/>
        </w:numPr>
        <w:tabs>
          <w:tab w:val="left" w:pos="0"/>
        </w:tabs>
        <w:ind w:left="0" w:firstLine="709"/>
      </w:pPr>
      <w:r w:rsidRPr="00052726">
        <w:t xml:space="preserve">Перечень видов вооружения частных охранников. </w:t>
      </w:r>
    </w:p>
    <w:p w:rsidR="00811100" w:rsidRPr="00052726" w:rsidRDefault="00811100" w:rsidP="00811100">
      <w:pPr>
        <w:widowControl w:val="0"/>
        <w:autoSpaceDE w:val="0"/>
        <w:autoSpaceDN w:val="0"/>
        <w:adjustRightInd w:val="0"/>
        <w:ind w:firstLine="709"/>
        <w:jc w:val="both"/>
        <w:rPr>
          <w:sz w:val="28"/>
          <w:szCs w:val="28"/>
          <w:lang w:eastAsia="ru-RU"/>
        </w:rPr>
      </w:pPr>
      <w:r w:rsidRPr="00052726">
        <w:rPr>
          <w:sz w:val="28"/>
          <w:szCs w:val="28"/>
          <w:lang w:eastAsia="ru-RU"/>
        </w:rPr>
        <w:t>Сертифицированные в установленном порядке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w:t>
      </w:r>
    </w:p>
    <w:p w:rsidR="00811100" w:rsidRPr="00052726" w:rsidRDefault="00811100" w:rsidP="00811100">
      <w:pPr>
        <w:widowControl w:val="0"/>
        <w:autoSpaceDE w:val="0"/>
        <w:autoSpaceDN w:val="0"/>
        <w:adjustRightInd w:val="0"/>
        <w:ind w:firstLine="709"/>
        <w:jc w:val="both"/>
        <w:rPr>
          <w:sz w:val="28"/>
          <w:szCs w:val="28"/>
          <w:lang w:eastAsia="ru-RU"/>
        </w:rPr>
      </w:pPr>
      <w:r w:rsidRPr="00052726">
        <w:rPr>
          <w:sz w:val="28"/>
          <w:szCs w:val="28"/>
          <w:lang w:eastAsia="ru-RU"/>
        </w:rPr>
        <w:t>Сертифицированные в установленном порядке в качестве гражданского оружия: огнестрельное оружие ограниченного поражения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Минздрава России.</w:t>
      </w:r>
    </w:p>
    <w:p w:rsidR="00811100" w:rsidRPr="00052726" w:rsidRDefault="00811100" w:rsidP="00811100">
      <w:pPr>
        <w:pStyle w:val="210"/>
        <w:numPr>
          <w:ilvl w:val="0"/>
          <w:numId w:val="4"/>
        </w:numPr>
        <w:tabs>
          <w:tab w:val="left" w:pos="0"/>
        </w:tabs>
        <w:ind w:left="0" w:firstLine="709"/>
      </w:pPr>
      <w:r w:rsidRPr="00052726">
        <w:t xml:space="preserve">Сертифицированные в установленном порядке патроны к указанному оружию. </w:t>
      </w:r>
    </w:p>
    <w:p w:rsidR="00811100" w:rsidRPr="00052726" w:rsidRDefault="00811100" w:rsidP="00811100">
      <w:pPr>
        <w:pStyle w:val="210"/>
        <w:numPr>
          <w:ilvl w:val="0"/>
          <w:numId w:val="4"/>
        </w:numPr>
        <w:tabs>
          <w:tab w:val="left" w:pos="0"/>
        </w:tabs>
        <w:ind w:left="0" w:firstLine="709"/>
      </w:pPr>
      <w:r w:rsidRPr="00052726">
        <w:t>Нормы обеспечения гражданским и служебным оружием, установленные для частных охранников законом и Постановлением Правительства РФ.</w:t>
      </w:r>
    </w:p>
    <w:p w:rsidR="00811100" w:rsidRPr="00052726" w:rsidRDefault="00811100" w:rsidP="00811100">
      <w:pPr>
        <w:ind w:firstLine="709"/>
        <w:jc w:val="both"/>
        <w:rPr>
          <w:sz w:val="28"/>
        </w:rPr>
      </w:pPr>
      <w:r w:rsidRPr="00052726">
        <w:rPr>
          <w:sz w:val="28"/>
        </w:rPr>
        <w:t>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оружия гражданами Российской Федерации. Учет, ношение, перевозка, транспортирование, уничтожение, коллекционирование и экспонирование оружия.  Аннулирование лицензий или разрешений. Изъятие оружия и патронов к нему</w:t>
      </w:r>
    </w:p>
    <w:p w:rsidR="00811100" w:rsidRPr="00052726" w:rsidRDefault="00811100" w:rsidP="00811100">
      <w:pPr>
        <w:pStyle w:val="210"/>
        <w:numPr>
          <w:ilvl w:val="0"/>
          <w:numId w:val="4"/>
        </w:numPr>
        <w:tabs>
          <w:tab w:val="left" w:pos="0"/>
        </w:tabs>
        <w:ind w:left="0" w:firstLine="709"/>
        <w:rPr>
          <w:szCs w:val="28"/>
          <w:lang w:eastAsia="ru-RU"/>
        </w:rPr>
      </w:pPr>
      <w:r w:rsidRPr="00052726">
        <w:rPr>
          <w:u w:val="single"/>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частной </w:t>
      </w:r>
      <w:r w:rsidRPr="00052726">
        <w:rPr>
          <w:szCs w:val="28"/>
          <w:u w:val="single"/>
          <w:lang w:eastAsia="ru-RU"/>
        </w:rPr>
        <w:t>охранной деятельност</w:t>
      </w:r>
      <w:r w:rsidRPr="00052726">
        <w:rPr>
          <w:szCs w:val="28"/>
          <w:lang w:eastAsia="ru-RU"/>
        </w:rPr>
        <w:t xml:space="preserve">и. </w:t>
      </w:r>
    </w:p>
    <w:p w:rsidR="00811100" w:rsidRPr="00052726" w:rsidRDefault="00811100" w:rsidP="00811100">
      <w:pPr>
        <w:pStyle w:val="210"/>
        <w:tabs>
          <w:tab w:val="left" w:pos="0"/>
        </w:tabs>
        <w:ind w:firstLine="709"/>
        <w:rPr>
          <w:szCs w:val="28"/>
          <w:lang w:eastAsia="ru-RU"/>
        </w:rPr>
      </w:pPr>
      <w:r w:rsidRPr="00052726">
        <w:rPr>
          <w:szCs w:val="28"/>
          <w:lang w:eastAsia="ru-RU"/>
        </w:rPr>
        <w:t>Лицензирование  частной охранной деятельности. Цели, задачи и принципы в деятельности частных охранных организаций. Ограничения для частных охранных организаций и частных охранников.</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u w:val="single"/>
          <w:lang w:eastAsia="ru-RU"/>
        </w:rPr>
        <w:t>Права и обязанности охранника, его правовой статус</w:t>
      </w:r>
      <w:r w:rsidRPr="00052726">
        <w:rPr>
          <w:szCs w:val="28"/>
          <w:lang w:eastAsia="ru-RU"/>
        </w:rPr>
        <w:t xml:space="preserve">.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(ст.ст.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внутриобъектовый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(ст. 12-1).</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Социальная и правовая защита частных охранников.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u w:val="single"/>
          <w:lang w:eastAsia="ru-RU"/>
        </w:rPr>
        <w:t xml:space="preserve">Профессиональное обучение (профессиональная подготовка и повышение квалификации) частных охранников. Квалификационные требования </w:t>
      </w:r>
      <w:r w:rsidRPr="00052726">
        <w:rPr>
          <w:szCs w:val="28"/>
          <w:u w:val="single"/>
          <w:lang w:eastAsia="ru-RU"/>
        </w:rPr>
        <w:br/>
        <w:t>к частным охранникам. Профессиональные стандарты в области частной охранной деятельности</w:t>
      </w:r>
      <w:r w:rsidRPr="00052726">
        <w:rPr>
          <w:szCs w:val="28"/>
          <w:lang w:eastAsia="ru-RU"/>
        </w:rPr>
        <w:t xml:space="preserve">.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Особенности профессионального обучения охранников. 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Минздравсоцразвития России от 17.04.2009 г. № 199 «О внесении изменения в Единый тарифно-квалификационный справочник работ и профессий рабочих, выпуск 1». Значение профессиональных стандартов в области частной охранной деятельности.</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Контроль и надзор за частной охранной деятельностью. Порядок прохождения периодических проверок на пригодность к действиям </w:t>
      </w:r>
      <w:r w:rsidRPr="00052726">
        <w:rPr>
          <w:szCs w:val="28"/>
          <w:lang w:eastAsia="ru-RU"/>
        </w:rPr>
        <w:br/>
        <w:t>в условиях, связанных с применением огнестрельного оружия и специальных средств.</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Участие в оказании содействия правоохранительным органам </w:t>
      </w:r>
      <w:r w:rsidRPr="00052726">
        <w:rPr>
          <w:szCs w:val="28"/>
          <w:lang w:eastAsia="ru-RU"/>
        </w:rPr>
        <w:br/>
        <w:t xml:space="preserve">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 </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Участие охранников в деятельности народных дружин, права и обязанности народных дружинников.</w:t>
      </w:r>
    </w:p>
    <w:p w:rsidR="00811100" w:rsidRPr="00052726" w:rsidRDefault="00811100" w:rsidP="00811100">
      <w:pPr>
        <w:pStyle w:val="210"/>
        <w:numPr>
          <w:ilvl w:val="0"/>
          <w:numId w:val="4"/>
        </w:numPr>
        <w:tabs>
          <w:tab w:val="left" w:pos="0"/>
        </w:tabs>
        <w:ind w:left="0" w:firstLine="709"/>
        <w:rPr>
          <w:b/>
          <w:szCs w:val="28"/>
          <w:lang w:eastAsia="ru-RU"/>
        </w:rPr>
      </w:pPr>
      <w:bookmarkStart w:id="3" w:name="Par330"/>
      <w:bookmarkEnd w:id="3"/>
      <w:r w:rsidRPr="00052726">
        <w:rPr>
          <w:b/>
          <w:szCs w:val="28"/>
          <w:lang w:eastAsia="ru-RU"/>
        </w:rPr>
        <w:t>Раздел 2. Основы уголовного законодательства.</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Система уголовного законодательства. Понятие «уголовное право». Уголовная ответственность и ее основания.</w:t>
      </w:r>
    </w:p>
    <w:p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rsidR="00811100" w:rsidRPr="00052726" w:rsidRDefault="00811100" w:rsidP="00811100">
      <w:pPr>
        <w:pStyle w:val="210"/>
        <w:numPr>
          <w:ilvl w:val="0"/>
          <w:numId w:val="4"/>
        </w:numPr>
        <w:tabs>
          <w:tab w:val="left" w:pos="0"/>
        </w:tabs>
        <w:ind w:left="0" w:firstLine="709"/>
      </w:pPr>
      <w:r w:rsidRPr="00052726">
        <w:rPr>
          <w:szCs w:val="28"/>
          <w:lang w:eastAsia="ru-RU"/>
        </w:rPr>
        <w:t>Обстоятельства, исключающие преступность деяния (гл. 8 УК РФ). Необходимая оборона и ее значение в частной</w:t>
      </w:r>
      <w:r w:rsidRPr="00052726">
        <w:t xml:space="preserve"> охранной деятельности (</w:t>
      </w:r>
      <w:r w:rsidRPr="00052726">
        <w:rPr>
          <w:u w:val="single"/>
        </w:rPr>
        <w:t>ст. 37 УК РФ</w:t>
      </w:r>
      <w:r w:rsidRPr="00052726">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052726">
        <w:rPr>
          <w:u w:val="single"/>
        </w:rPr>
        <w:t>ст. 39 УК РФ</w:t>
      </w:r>
      <w:r w:rsidRPr="00052726">
        <w:t xml:space="preserve">). Отличие крайней необходимости от необходимой обороны. Задержание лиц, совершивших преступления (с учетом </w:t>
      </w:r>
      <w:r w:rsidRPr="00052726">
        <w:rPr>
          <w:u w:val="single"/>
        </w:rPr>
        <w:t>ст. 38 УК РФ</w:t>
      </w:r>
      <w:r w:rsidRPr="00052726">
        <w:t>). Физическое или психическое принуждение. Обоснованный риск. Исполнение приказа или распоряжения. (ст.ст. 40, 41, 42 УК РФ).</w:t>
      </w:r>
    </w:p>
    <w:p w:rsidR="00811100" w:rsidRPr="00052726" w:rsidRDefault="00811100" w:rsidP="00811100">
      <w:pPr>
        <w:widowControl w:val="0"/>
        <w:numPr>
          <w:ilvl w:val="0"/>
          <w:numId w:val="4"/>
        </w:numPr>
        <w:autoSpaceDE w:val="0"/>
        <w:ind w:left="0" w:firstLine="567"/>
        <w:jc w:val="both"/>
        <w:rPr>
          <w:sz w:val="28"/>
        </w:rPr>
      </w:pPr>
      <w:r w:rsidRPr="00052726">
        <w:rPr>
          <w:sz w:val="28"/>
          <w:szCs w:val="28"/>
          <w:lang w:eastAsia="ru-RU"/>
        </w:rPr>
        <w:t xml:space="preserve">Общая характеристика преступлений против личности </w:t>
      </w:r>
      <w:r w:rsidRPr="00052726">
        <w:rPr>
          <w:sz w:val="28"/>
        </w:rPr>
        <w:t>(гл. 16-20 УК РФ).</w:t>
      </w:r>
      <w:r w:rsidRPr="00052726">
        <w:rPr>
          <w:sz w:val="28"/>
          <w:szCs w:val="28"/>
          <w:lang w:eastAsia="ru-RU"/>
        </w:rPr>
        <w:t xml:space="preserve"> </w:t>
      </w:r>
      <w:hyperlink r:id="rId31"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Статьи 125</w:t>
        </w:r>
      </w:hyperlink>
      <w:r w:rsidRPr="00052726">
        <w:rPr>
          <w:sz w:val="28"/>
          <w:szCs w:val="28"/>
          <w:lang w:eastAsia="ru-RU"/>
        </w:rPr>
        <w:t xml:space="preserve">, </w:t>
      </w:r>
      <w:hyperlink r:id="rId32"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127</w:t>
        </w:r>
      </w:hyperlink>
      <w:r w:rsidRPr="00052726">
        <w:rPr>
          <w:sz w:val="28"/>
          <w:szCs w:val="28"/>
          <w:lang w:eastAsia="ru-RU"/>
        </w:rPr>
        <w:t xml:space="preserve">, </w:t>
      </w:r>
      <w:hyperlink r:id="rId33"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137</w:t>
        </w:r>
      </w:hyperlink>
      <w:r w:rsidRPr="00052726">
        <w:rPr>
          <w:sz w:val="28"/>
          <w:szCs w:val="28"/>
          <w:lang w:eastAsia="ru-RU"/>
        </w:rPr>
        <w:t xml:space="preserve">, </w:t>
      </w:r>
      <w:hyperlink r:id="rId34"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138</w:t>
        </w:r>
      </w:hyperlink>
      <w:r w:rsidRPr="00052726">
        <w:rPr>
          <w:sz w:val="28"/>
          <w:szCs w:val="28"/>
          <w:lang w:eastAsia="ru-RU"/>
        </w:rPr>
        <w:t xml:space="preserve">, </w:t>
      </w:r>
      <w:hyperlink r:id="rId35"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139</w:t>
        </w:r>
      </w:hyperlink>
      <w:r w:rsidRPr="00052726">
        <w:rPr>
          <w:sz w:val="28"/>
          <w:szCs w:val="28"/>
          <w:lang w:eastAsia="ru-RU"/>
        </w:rPr>
        <w:t xml:space="preserve"> УК РФ.</w:t>
      </w:r>
      <w:r w:rsidRPr="00052726">
        <w:rPr>
          <w:sz w:val="28"/>
        </w:rPr>
        <w:t xml:space="preserve"> Оставление в опасности (ст. 125 УК РФ). Незаконное лишение свободы (ст. 127 УК РФ). </w:t>
      </w:r>
      <w:r w:rsidRPr="00052726">
        <w:rPr>
          <w:sz w:val="28"/>
          <w:szCs w:val="22"/>
        </w:rPr>
        <w:t>Преступления против конституционных прав и свобод человека и гражданина:</w:t>
      </w:r>
      <w:r w:rsidRPr="00052726">
        <w:rPr>
          <w:sz w:val="28"/>
        </w:rPr>
        <w:t xml:space="preserve"> Уголовная ответственность за нарушение неприкосновенности частной жизни (ст.</w:t>
      </w:r>
      <w:r w:rsidRPr="00052726">
        <w:rPr>
          <w:sz w:val="28"/>
          <w:lang w:val="en-US"/>
        </w:rPr>
        <w:t> </w:t>
      </w:r>
      <w:r w:rsidRPr="00052726">
        <w:rPr>
          <w:sz w:val="28"/>
        </w:rPr>
        <w:t xml:space="preserve">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 </w:t>
      </w:r>
    </w:p>
    <w:p w:rsidR="00811100" w:rsidRPr="00052726" w:rsidRDefault="00811100" w:rsidP="00811100">
      <w:pPr>
        <w:widowControl w:val="0"/>
        <w:numPr>
          <w:ilvl w:val="0"/>
          <w:numId w:val="4"/>
        </w:numPr>
        <w:autoSpaceDE w:val="0"/>
        <w:ind w:left="0" w:firstLine="567"/>
        <w:jc w:val="both"/>
        <w:rPr>
          <w:sz w:val="28"/>
        </w:rPr>
      </w:pPr>
      <w:r w:rsidRPr="00052726">
        <w:rPr>
          <w:sz w:val="28"/>
          <w:szCs w:val="28"/>
          <w:lang w:eastAsia="ru-RU"/>
        </w:rPr>
        <w:t xml:space="preserve">Общая характеристика преступлений в сфере экономики </w:t>
      </w:r>
      <w:r w:rsidRPr="00052726">
        <w:rPr>
          <w:sz w:val="28"/>
        </w:rPr>
        <w:t xml:space="preserve">(гл. 21-23 УК РФ). </w:t>
      </w:r>
      <w:r w:rsidRPr="00052726">
        <w:rPr>
          <w:sz w:val="28"/>
          <w:szCs w:val="28"/>
          <w:lang w:eastAsia="ru-RU"/>
        </w:rPr>
        <w:t xml:space="preserve">Изучение </w:t>
      </w:r>
      <w:hyperlink r:id="rId36"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статей 171</w:t>
        </w:r>
      </w:hyperlink>
      <w:r w:rsidRPr="00052726">
        <w:rPr>
          <w:sz w:val="28"/>
          <w:szCs w:val="28"/>
          <w:lang w:eastAsia="ru-RU"/>
        </w:rPr>
        <w:t xml:space="preserve">, </w:t>
      </w:r>
      <w:hyperlink r:id="rId37"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203</w:t>
        </w:r>
      </w:hyperlink>
      <w:r w:rsidRPr="00052726">
        <w:rPr>
          <w:sz w:val="28"/>
          <w:szCs w:val="28"/>
          <w:lang w:eastAsia="ru-RU"/>
        </w:rPr>
        <w:t xml:space="preserve"> УК РФ. </w:t>
      </w:r>
    </w:p>
    <w:p w:rsidR="00811100" w:rsidRPr="00052726" w:rsidRDefault="00811100" w:rsidP="00811100">
      <w:pPr>
        <w:widowControl w:val="0"/>
        <w:numPr>
          <w:ilvl w:val="0"/>
          <w:numId w:val="4"/>
        </w:numPr>
        <w:autoSpaceDE w:val="0"/>
        <w:ind w:left="0" w:firstLine="567"/>
        <w:jc w:val="both"/>
        <w:rPr>
          <w:sz w:val="28"/>
        </w:rPr>
      </w:pPr>
      <w:r w:rsidRPr="00052726">
        <w:rPr>
          <w:sz w:val="28"/>
        </w:rPr>
        <w:t>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052726">
        <w:rPr>
          <w:sz w:val="28"/>
          <w:u w:val="single"/>
        </w:rPr>
        <w:t>ст. 203 УК РФ</w:t>
      </w:r>
      <w:r w:rsidRPr="00052726">
        <w:rPr>
          <w:sz w:val="28"/>
        </w:rPr>
        <w:t>).</w:t>
      </w:r>
    </w:p>
    <w:p w:rsidR="00811100" w:rsidRPr="00052726" w:rsidRDefault="00811100" w:rsidP="00811100">
      <w:pPr>
        <w:widowControl w:val="0"/>
        <w:numPr>
          <w:ilvl w:val="0"/>
          <w:numId w:val="4"/>
        </w:numPr>
        <w:autoSpaceDE w:val="0"/>
        <w:ind w:left="0" w:firstLine="567"/>
        <w:jc w:val="both"/>
        <w:rPr>
          <w:sz w:val="28"/>
        </w:rPr>
      </w:pPr>
      <w:r w:rsidRPr="00052726">
        <w:rPr>
          <w:sz w:val="28"/>
          <w:szCs w:val="28"/>
          <w:lang w:eastAsia="ru-RU"/>
        </w:rPr>
        <w:t>Преступления против общественной безопасности.</w:t>
      </w:r>
    </w:p>
    <w:p w:rsidR="00811100" w:rsidRPr="00052726" w:rsidRDefault="00811100" w:rsidP="00811100">
      <w:pPr>
        <w:widowControl w:val="0"/>
        <w:numPr>
          <w:ilvl w:val="0"/>
          <w:numId w:val="4"/>
        </w:numPr>
        <w:autoSpaceDE w:val="0"/>
        <w:ind w:left="0" w:firstLine="567"/>
        <w:jc w:val="both"/>
        <w:rPr>
          <w:sz w:val="28"/>
        </w:rPr>
      </w:pPr>
      <w:r w:rsidRPr="00052726">
        <w:rPr>
          <w:sz w:val="28"/>
        </w:rPr>
        <w:t>Преступления против общественной безопасности и общественного порядка (гл. 24-28 УК РФ). Нарушение уголовного законодательства в сфере оборота оружия и ответственность за эти преступления (</w:t>
      </w:r>
      <w:r w:rsidRPr="00052726">
        <w:rPr>
          <w:sz w:val="28"/>
          <w:u w:val="single"/>
        </w:rPr>
        <w:t>ст.ст. 222,</w:t>
      </w:r>
      <w:r w:rsidRPr="00052726">
        <w:rPr>
          <w:sz w:val="28"/>
        </w:rPr>
        <w:t xml:space="preserve"> 223, </w:t>
      </w:r>
      <w:r w:rsidRPr="00052726">
        <w:rPr>
          <w:sz w:val="28"/>
          <w:u w:val="single"/>
        </w:rPr>
        <w:t>224, 225</w:t>
      </w:r>
      <w:r w:rsidRPr="00052726">
        <w:rPr>
          <w:sz w:val="28"/>
        </w:rPr>
        <w:t xml:space="preserve">, 226 </w:t>
      </w:r>
      <w:r w:rsidRPr="00052726">
        <w:rPr>
          <w:sz w:val="28"/>
          <w:u w:val="single"/>
        </w:rPr>
        <w:t>УК РФ</w:t>
      </w:r>
      <w:r w:rsidRPr="00052726">
        <w:rPr>
          <w:sz w:val="28"/>
        </w:rPr>
        <w:t xml:space="preserve">).  </w:t>
      </w:r>
    </w:p>
    <w:p w:rsidR="00811100" w:rsidRPr="00052726" w:rsidRDefault="00811100" w:rsidP="00811100">
      <w:pPr>
        <w:widowControl w:val="0"/>
        <w:numPr>
          <w:ilvl w:val="0"/>
          <w:numId w:val="4"/>
        </w:numPr>
        <w:autoSpaceDE w:val="0"/>
        <w:ind w:left="0" w:firstLine="567"/>
        <w:jc w:val="both"/>
        <w:rPr>
          <w:b/>
          <w:sz w:val="28"/>
        </w:rPr>
      </w:pPr>
      <w:bookmarkStart w:id="4" w:name="Par341"/>
      <w:bookmarkEnd w:id="4"/>
      <w:r w:rsidRPr="00052726">
        <w:rPr>
          <w:b/>
          <w:sz w:val="28"/>
        </w:rPr>
        <w:t>Раздел 3. Основы административного законодательства.</w:t>
      </w:r>
    </w:p>
    <w:p w:rsidR="00811100" w:rsidRPr="00052726" w:rsidRDefault="00811100" w:rsidP="00811100">
      <w:pPr>
        <w:widowControl w:val="0"/>
        <w:numPr>
          <w:ilvl w:val="0"/>
          <w:numId w:val="4"/>
        </w:numPr>
        <w:autoSpaceDE w:val="0"/>
        <w:ind w:left="0" w:firstLine="567"/>
        <w:jc w:val="both"/>
        <w:rPr>
          <w:sz w:val="28"/>
        </w:rPr>
      </w:pPr>
      <w:r w:rsidRPr="00052726">
        <w:rPr>
          <w:sz w:val="28"/>
        </w:rPr>
        <w:t>Система органов государственной власти Российской Федерации.</w:t>
      </w:r>
    </w:p>
    <w:p w:rsidR="00811100" w:rsidRPr="00052726" w:rsidRDefault="00811100" w:rsidP="00811100">
      <w:pPr>
        <w:widowControl w:val="0"/>
        <w:numPr>
          <w:ilvl w:val="0"/>
          <w:numId w:val="4"/>
        </w:numPr>
        <w:autoSpaceDE w:val="0"/>
        <w:ind w:left="0" w:firstLine="567"/>
        <w:jc w:val="both"/>
        <w:rPr>
          <w:sz w:val="28"/>
        </w:rPr>
      </w:pPr>
      <w:r w:rsidRPr="00052726">
        <w:rPr>
          <w:sz w:val="28"/>
        </w:rPr>
        <w:t>Компетенция органов государственной власти Российской Федерации и их должностных лиц.</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Понятия «административное правонарушение» и «административное наказание». Должностные лица, уполномоченные составлять протоколы </w:t>
      </w:r>
      <w:r w:rsidRPr="00052726">
        <w:rPr>
          <w:sz w:val="28"/>
        </w:rPr>
        <w:br/>
        <w:t>об административных правонарушениях. Применение мер обеспечения производства по делам об административных правонарушениях.</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в области предпринимательской деятельности. </w:t>
      </w:r>
      <w:hyperlink r:id="rId3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Статьи 14.1</w:t>
        </w:r>
      </w:hyperlink>
      <w:r w:rsidRPr="00052726">
        <w:rPr>
          <w:sz w:val="28"/>
        </w:rPr>
        <w:t xml:space="preserve">, 14.2 КоАП.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посягающие на институты государственной власти. </w:t>
      </w:r>
      <w:hyperlink r:id="rId3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Статья 17.12</w:t>
        </w:r>
      </w:hyperlink>
      <w:r w:rsidRPr="00052726">
        <w:rPr>
          <w:sz w:val="28"/>
        </w:rPr>
        <w:t xml:space="preserve"> КоАП.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(ст. 17.12. КоАП РФ). </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против порядка управления. </w:t>
      </w:r>
      <w:hyperlink r:id="rId4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Статьи 19.1, 19.4</w:t>
        </w:r>
      </w:hyperlink>
      <w:r w:rsidRPr="00052726">
        <w:rPr>
          <w:sz w:val="28"/>
        </w:rPr>
        <w:t xml:space="preserve">, 19.4.1, </w:t>
      </w:r>
      <w:hyperlink r:id="rId4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19.5</w:t>
        </w:r>
      </w:hyperlink>
      <w:r w:rsidRPr="00052726">
        <w:rPr>
          <w:sz w:val="28"/>
        </w:rPr>
        <w:t xml:space="preserve">, </w:t>
      </w:r>
      <w:hyperlink r:id="rId4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19.20</w:t>
        </w:r>
      </w:hyperlink>
      <w:r w:rsidRPr="00052726">
        <w:rPr>
          <w:sz w:val="28"/>
        </w:rPr>
        <w:t>, 19.23 КоАП. 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(ст. 19.4 ч.1 КоАП РФ). Невыполнение в срок законного предписания (постановления, представления) органа (должностного лица), осуществляющего государственный надзор (контроль) (ст. 19.5 ч.1 КоАП РФ). Осуществление деятельности, не связанной с извлечением прибыли, без специального разрешения (лицензии) (ст. 19.20 КоАП РФ).</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частями 1</w:t>
        </w:r>
      </w:hyperlink>
      <w:r w:rsidRPr="00052726">
        <w:rPr>
          <w:sz w:val="28"/>
        </w:rPr>
        <w:t xml:space="preserve"> и </w:t>
      </w:r>
      <w:hyperlink r:id="rId4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 статьи 20.1</w:t>
        </w:r>
      </w:hyperlink>
      <w:r w:rsidRPr="00052726">
        <w:rPr>
          <w:sz w:val="28"/>
        </w:rPr>
        <w:t xml:space="preserve">, </w:t>
      </w:r>
      <w:hyperlink r:id="rId4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статьями 20.8</w:t>
        </w:r>
      </w:hyperlink>
      <w:r w:rsidRPr="00052726">
        <w:rPr>
          <w:sz w:val="28"/>
        </w:rPr>
        <w:t xml:space="preserve">, </w:t>
      </w:r>
      <w:hyperlink r:id="rId46"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20.9</w:t>
        </w:r>
      </w:hyperlink>
      <w:r w:rsidRPr="00052726">
        <w:rPr>
          <w:sz w:val="28"/>
        </w:rPr>
        <w:t xml:space="preserve">, </w:t>
      </w:r>
      <w:hyperlink r:id="rId4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20.12</w:t>
        </w:r>
      </w:hyperlink>
      <w:r w:rsidRPr="00052726">
        <w:rPr>
          <w:sz w:val="28"/>
        </w:rPr>
        <w:t xml:space="preserve">, </w:t>
      </w:r>
      <w:hyperlink r:id="rId4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20.13</w:t>
        </w:r>
      </w:hyperlink>
      <w:r w:rsidRPr="00052726">
        <w:rPr>
          <w:sz w:val="28"/>
        </w:rPr>
        <w:t xml:space="preserve">, </w:t>
      </w:r>
      <w:hyperlink r:id="rId4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20.16</w:t>
        </w:r>
      </w:hyperlink>
      <w:r w:rsidRPr="00052726">
        <w:rPr>
          <w:sz w:val="28"/>
        </w:rPr>
        <w:t xml:space="preserve">, </w:t>
      </w:r>
      <w:hyperlink r:id="rId5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20.17</w:t>
        </w:r>
      </w:hyperlink>
      <w:r w:rsidRPr="00052726">
        <w:rPr>
          <w:sz w:val="28"/>
        </w:rPr>
        <w:t xml:space="preserve">, </w:t>
      </w:r>
      <w:hyperlink r:id="rId5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20.19</w:t>
        </w:r>
      </w:hyperlink>
      <w:r w:rsidRPr="00052726">
        <w:rPr>
          <w:sz w:val="28"/>
        </w:rPr>
        <w:t xml:space="preserve">, </w:t>
      </w:r>
      <w:hyperlink r:id="rId5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20.23</w:t>
        </w:r>
      </w:hyperlink>
      <w:r w:rsidRPr="00052726">
        <w:rPr>
          <w:sz w:val="28"/>
        </w:rPr>
        <w:t xml:space="preserve">, </w:t>
      </w:r>
      <w:hyperlink r:id="rId5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20.24</w:t>
        </w:r>
      </w:hyperlink>
      <w:r w:rsidRPr="00052726">
        <w:rPr>
          <w:sz w:val="28"/>
        </w:rPr>
        <w:t xml:space="preserve"> КоАП.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оружия и патронов к нему (ст. 20.8 ч.1 и 2 КоАП РФ). Установка на гражданском или служебном оружии приспособления для бесшумной стрельбы или прицела (прицельного комплекса) ночного видения (ст. 20.9 КоАП РФ). Пересылка оружия, нарушение правил перевозки, транспортирования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РФ). Нарушение пропускного режима охраняемого объекта (ст. 20.17 КоАП РФ). Нарушение особого режима в закрытом административно-территориальном образовании (ЗАТО) (ст. 20.19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(ст. 20.24 КоАП РФ). Неуплата административного штрафа либо самовольное оставление места отбывания административного ареста (ст. 20.25 КоАП РФ).</w:t>
      </w:r>
    </w:p>
    <w:p w:rsidR="00811100" w:rsidRPr="00052726" w:rsidRDefault="00811100" w:rsidP="00811100">
      <w:pPr>
        <w:widowControl w:val="0"/>
        <w:numPr>
          <w:ilvl w:val="0"/>
          <w:numId w:val="4"/>
        </w:numPr>
        <w:autoSpaceDE w:val="0"/>
        <w:ind w:left="0" w:firstLine="567"/>
        <w:jc w:val="both"/>
        <w:rPr>
          <w:sz w:val="28"/>
        </w:rPr>
      </w:pPr>
      <w:bookmarkStart w:id="5" w:name="Par353"/>
      <w:bookmarkEnd w:id="5"/>
      <w:r w:rsidRPr="00052726">
        <w:rPr>
          <w:b/>
          <w:sz w:val="28"/>
        </w:rPr>
        <w:t>Раздел 4. Применение физической силы, оружия и специальных средств при осуществлении частной охранной деятельности.</w:t>
      </w:r>
      <w:r w:rsidRPr="00052726">
        <w:rPr>
          <w:sz w:val="22"/>
          <w:szCs w:val="22"/>
          <w:lang w:eastAsia="ru-RU"/>
        </w:rPr>
        <w:t xml:space="preserve"> </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w:t>
      </w:r>
      <w:r w:rsidRPr="00052726">
        <w:rPr>
          <w:sz w:val="28"/>
        </w:rPr>
        <w:br/>
        <w:t>за незаконное применение физической силы.</w:t>
      </w:r>
    </w:p>
    <w:p w:rsidR="00811100" w:rsidRPr="00052726" w:rsidRDefault="00811100" w:rsidP="00811100">
      <w:pPr>
        <w:widowControl w:val="0"/>
        <w:numPr>
          <w:ilvl w:val="0"/>
          <w:numId w:val="4"/>
        </w:numPr>
        <w:autoSpaceDE w:val="0"/>
        <w:ind w:left="0" w:firstLine="567"/>
        <w:jc w:val="both"/>
        <w:rPr>
          <w:sz w:val="28"/>
        </w:rPr>
      </w:pPr>
      <w:r w:rsidRPr="00052726">
        <w:rPr>
          <w:sz w:val="28"/>
        </w:rPr>
        <w:t>Понятие «специальные средства». Виды специальных средств. Порядок приобретения, учета и хранения специальных средств.</w:t>
      </w:r>
    </w:p>
    <w:p w:rsidR="00811100" w:rsidRPr="00052726" w:rsidRDefault="00811100" w:rsidP="00811100">
      <w:pPr>
        <w:widowControl w:val="0"/>
        <w:numPr>
          <w:ilvl w:val="0"/>
          <w:numId w:val="4"/>
        </w:numPr>
        <w:autoSpaceDE w:val="0"/>
        <w:ind w:left="0" w:firstLine="567"/>
        <w:jc w:val="both"/>
        <w:rPr>
          <w:sz w:val="28"/>
        </w:rPr>
      </w:pPr>
      <w:r w:rsidRPr="00052726">
        <w:rPr>
          <w:sz w:val="28"/>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rsidR="00811100" w:rsidRPr="00052726" w:rsidRDefault="00811100" w:rsidP="00811100">
      <w:pPr>
        <w:widowControl w:val="0"/>
        <w:numPr>
          <w:ilvl w:val="0"/>
          <w:numId w:val="4"/>
        </w:numPr>
        <w:autoSpaceDE w:val="0"/>
        <w:ind w:left="0" w:firstLine="567"/>
        <w:jc w:val="both"/>
        <w:rPr>
          <w:sz w:val="28"/>
        </w:rPr>
      </w:pPr>
      <w:r w:rsidRPr="00052726">
        <w:rPr>
          <w:sz w:val="28"/>
        </w:rPr>
        <w:t>Понятия «оружие» и «классификация оружия». Виды оружия (служебное, гражданское, боевое ручное стрелковое и холодное).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rsidR="00811100" w:rsidRPr="00052726" w:rsidRDefault="00811100" w:rsidP="00811100">
      <w:pPr>
        <w:widowControl w:val="0"/>
        <w:numPr>
          <w:ilvl w:val="0"/>
          <w:numId w:val="4"/>
        </w:numPr>
        <w:autoSpaceDE w:val="0"/>
        <w:ind w:left="0" w:firstLine="567"/>
        <w:jc w:val="both"/>
        <w:rPr>
          <w:sz w:val="28"/>
        </w:rPr>
      </w:pPr>
      <w:r w:rsidRPr="00052726">
        <w:rPr>
          <w:sz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rsidR="00811100" w:rsidRPr="00052726" w:rsidRDefault="00811100" w:rsidP="00811100">
      <w:pPr>
        <w:widowControl w:val="0"/>
        <w:numPr>
          <w:ilvl w:val="0"/>
          <w:numId w:val="4"/>
        </w:numPr>
        <w:autoSpaceDE w:val="0"/>
        <w:ind w:left="0" w:firstLine="567"/>
        <w:jc w:val="both"/>
        <w:rPr>
          <w:b/>
          <w:sz w:val="28"/>
        </w:rPr>
      </w:pPr>
      <w:bookmarkStart w:id="6" w:name="Par359"/>
      <w:bookmarkEnd w:id="6"/>
      <w:r w:rsidRPr="00052726">
        <w:rPr>
          <w:b/>
          <w:sz w:val="28"/>
        </w:rPr>
        <w:t>Раздел 5. Основы гражданского и трудового законодательства.</w:t>
      </w:r>
    </w:p>
    <w:p w:rsidR="00811100" w:rsidRPr="00052726" w:rsidRDefault="00811100" w:rsidP="00811100">
      <w:pPr>
        <w:pStyle w:val="311"/>
        <w:ind w:firstLine="567"/>
      </w:pPr>
      <w:r w:rsidRPr="00052726">
        <w:rPr>
          <w:u w:val="single"/>
        </w:rPr>
        <w:t>Право собственности и его содержание. Защита права собственности.</w:t>
      </w:r>
      <w:r w:rsidRPr="00052726">
        <w:t xml:space="preserve"> Самозащита гражданских прав (ст. 14 ГК РФ). Понятие убытков. Возмещение убытков (ст. 15 ГК РФ).</w:t>
      </w:r>
    </w:p>
    <w:p w:rsidR="00811100" w:rsidRPr="00052726" w:rsidRDefault="00811100" w:rsidP="00811100">
      <w:pPr>
        <w:widowControl w:val="0"/>
        <w:numPr>
          <w:ilvl w:val="0"/>
          <w:numId w:val="4"/>
        </w:numPr>
        <w:autoSpaceDE w:val="0"/>
        <w:ind w:left="0" w:firstLine="567"/>
        <w:jc w:val="both"/>
        <w:rPr>
          <w:sz w:val="28"/>
        </w:rPr>
      </w:pPr>
      <w:r w:rsidRPr="00052726">
        <w:rPr>
          <w:sz w:val="28"/>
          <w:u w:val="single"/>
        </w:rPr>
        <w:t xml:space="preserve">Обстоятельства, возникающие вследствие причинения вреда имуществу. Общие основания ответственности за причинение вреда. </w:t>
      </w:r>
      <w:hyperlink r:id="rId54" w:tooltip="&quot;Гражданский кодекс Российской Федерации (часть вторая)&quot; от 26.01.1996 N 14-ФЗ (ред. от 31.12.2014) (с изм. и доп., вступ. в силу с 22.01.2015){КонсультантПлюс}" w:history="1">
        <w:r w:rsidRPr="00052726">
          <w:rPr>
            <w:sz w:val="28"/>
            <w:u w:val="single"/>
          </w:rPr>
          <w:t>Статьи 1066</w:t>
        </w:r>
      </w:hyperlink>
      <w:r w:rsidRPr="00052726">
        <w:rPr>
          <w:sz w:val="28"/>
          <w:u w:val="single"/>
        </w:rPr>
        <w:t xml:space="preserve">, </w:t>
      </w:r>
      <w:hyperlink r:id="rId55" w:tooltip="&quot;Гражданский кодекс Российской Федерации (часть вторая)&quot; от 26.01.1996 N 14-ФЗ (ред. от 31.12.2014) (с изм. и доп., вступ. в силу с 22.01.2015){КонсультантПлюс}" w:history="1">
        <w:r w:rsidRPr="00052726">
          <w:rPr>
            <w:sz w:val="28"/>
            <w:u w:val="single"/>
          </w:rPr>
          <w:t>1067</w:t>
        </w:r>
      </w:hyperlink>
      <w:r w:rsidRPr="00052726">
        <w:rPr>
          <w:sz w:val="28"/>
          <w:u w:val="single"/>
        </w:rPr>
        <w:t xml:space="preserve"> Гражданского кодекса Российской Федерации</w:t>
      </w:r>
      <w:r w:rsidRPr="00052726">
        <w:rPr>
          <w:sz w:val="28"/>
        </w:rPr>
        <w:t>.</w:t>
      </w:r>
    </w:p>
    <w:p w:rsidR="00811100" w:rsidRPr="00052726" w:rsidRDefault="00811100" w:rsidP="00811100">
      <w:pPr>
        <w:widowControl w:val="0"/>
        <w:numPr>
          <w:ilvl w:val="0"/>
          <w:numId w:val="4"/>
        </w:numPr>
        <w:autoSpaceDE w:val="0"/>
        <w:ind w:left="0" w:firstLine="567"/>
        <w:jc w:val="both"/>
        <w:rPr>
          <w:sz w:val="28"/>
        </w:rPr>
      </w:pPr>
      <w:r w:rsidRPr="00052726">
        <w:rPr>
          <w:sz w:val="28"/>
        </w:rPr>
        <w:t>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здоровью гражданина (ст. 1084, 1085 ГК РФ).</w:t>
      </w:r>
    </w:p>
    <w:p w:rsidR="00811100" w:rsidRPr="00052726" w:rsidRDefault="00811100" w:rsidP="00811100">
      <w:pPr>
        <w:widowControl w:val="0"/>
        <w:numPr>
          <w:ilvl w:val="0"/>
          <w:numId w:val="4"/>
        </w:numPr>
        <w:autoSpaceDE w:val="0"/>
        <w:ind w:left="0" w:firstLine="567"/>
        <w:jc w:val="both"/>
        <w:rPr>
          <w:sz w:val="28"/>
        </w:rPr>
      </w:pPr>
      <w:r w:rsidRPr="00052726">
        <w:rPr>
          <w:sz w:val="28"/>
        </w:rPr>
        <w:t xml:space="preserve">Общая характеристика Трудового </w:t>
      </w:r>
      <w:hyperlink r:id="rId56" w:tooltip="&quot;Трудовой кодекс Российской Федерации&quot; от 30.12.2001 N 197-ФЗ (ред. от 31.12.2014){КонсультантПлюс}" w:history="1">
        <w:r w:rsidRPr="00052726">
          <w:rPr>
            <w:sz w:val="28"/>
          </w:rPr>
          <w:t>кодекса</w:t>
        </w:r>
      </w:hyperlink>
      <w:r w:rsidRPr="00052726">
        <w:rPr>
          <w:sz w:val="28"/>
        </w:rPr>
        <w:t xml:space="preserve"> Российской Федерации.</w:t>
      </w:r>
    </w:p>
    <w:p w:rsidR="00811100" w:rsidRPr="00052726" w:rsidRDefault="00811100" w:rsidP="00811100">
      <w:pPr>
        <w:widowControl w:val="0"/>
        <w:numPr>
          <w:ilvl w:val="0"/>
          <w:numId w:val="4"/>
        </w:numPr>
        <w:autoSpaceDE w:val="0"/>
        <w:ind w:left="0" w:firstLine="567"/>
        <w:jc w:val="both"/>
        <w:rPr>
          <w:sz w:val="28"/>
        </w:rPr>
      </w:pPr>
      <w:r w:rsidRPr="00052726">
        <w:rPr>
          <w:sz w:val="28"/>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rsidR="00811100" w:rsidRPr="00052726" w:rsidRDefault="00811100" w:rsidP="00811100">
      <w:pPr>
        <w:widowControl w:val="0"/>
        <w:numPr>
          <w:ilvl w:val="0"/>
          <w:numId w:val="4"/>
        </w:numPr>
        <w:autoSpaceDE w:val="0"/>
        <w:ind w:left="0" w:firstLine="567"/>
        <w:jc w:val="both"/>
        <w:rPr>
          <w:sz w:val="28"/>
        </w:rPr>
      </w:pPr>
      <w:r w:rsidRPr="00052726">
        <w:rPr>
          <w:sz w:val="28"/>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rsidR="00811100" w:rsidRPr="00052726" w:rsidRDefault="00811100" w:rsidP="00811100">
      <w:pPr>
        <w:pStyle w:val="211"/>
        <w:numPr>
          <w:ilvl w:val="0"/>
          <w:numId w:val="4"/>
        </w:numPr>
        <w:tabs>
          <w:tab w:val="left" w:pos="0"/>
        </w:tabs>
        <w:ind w:left="0" w:firstLine="567"/>
      </w:pPr>
      <w:r w:rsidRPr="00052726">
        <w:t>Случаи полной материальной ответственности. Письменные договора о полной материальной ответственности.</w:t>
      </w:r>
    </w:p>
    <w:p w:rsidR="00811100" w:rsidRPr="00052726" w:rsidRDefault="00811100" w:rsidP="00811100">
      <w:pPr>
        <w:rPr>
          <w:b/>
          <w:sz w:val="28"/>
          <w:szCs w:val="28"/>
        </w:rPr>
      </w:pPr>
      <w:r w:rsidRPr="00052726">
        <w:rPr>
          <w:b/>
          <w:sz w:val="28"/>
          <w:szCs w:val="28"/>
        </w:rPr>
        <w:br w:type="page"/>
      </w:r>
    </w:p>
    <w:p w:rsidR="00B30167" w:rsidRPr="00052726" w:rsidRDefault="00B30167" w:rsidP="00B30167">
      <w:pPr>
        <w:keepNext/>
        <w:numPr>
          <w:ilvl w:val="4"/>
          <w:numId w:val="4"/>
        </w:numPr>
        <w:jc w:val="center"/>
        <w:outlineLvl w:val="4"/>
        <w:rPr>
          <w:b/>
          <w:sz w:val="28"/>
          <w:szCs w:val="28"/>
        </w:rPr>
      </w:pPr>
      <w:r w:rsidRPr="00052726">
        <w:rPr>
          <w:b/>
          <w:sz w:val="28"/>
          <w:szCs w:val="28"/>
        </w:rPr>
        <w:t xml:space="preserve">Тематический план и рабочая программа </w:t>
      </w:r>
    </w:p>
    <w:p w:rsidR="00B30167" w:rsidRPr="00052726" w:rsidRDefault="00B30167" w:rsidP="00B30167">
      <w:pPr>
        <w:keepNext/>
        <w:numPr>
          <w:ilvl w:val="4"/>
          <w:numId w:val="4"/>
        </w:numPr>
        <w:jc w:val="center"/>
        <w:outlineLvl w:val="4"/>
        <w:rPr>
          <w:b/>
          <w:sz w:val="28"/>
          <w:szCs w:val="28"/>
        </w:rPr>
      </w:pPr>
      <w:r w:rsidRPr="00052726">
        <w:rPr>
          <w:b/>
          <w:sz w:val="28"/>
          <w:szCs w:val="28"/>
        </w:rPr>
        <w:t>дисциплины «Тактико-специальная подготовка»</w:t>
      </w:r>
    </w:p>
    <w:p w:rsidR="00B30167" w:rsidRPr="00052726" w:rsidRDefault="00B30167" w:rsidP="00B30167"/>
    <w:p w:rsidR="00935891" w:rsidRPr="00052726" w:rsidRDefault="00935891" w:rsidP="00935891">
      <w:pPr>
        <w:pStyle w:val="af9"/>
        <w:numPr>
          <w:ilvl w:val="0"/>
          <w:numId w:val="4"/>
        </w:numPr>
        <w:autoSpaceDE w:val="0"/>
        <w:autoSpaceDN w:val="0"/>
        <w:adjustRightInd w:val="0"/>
        <w:jc w:val="both"/>
        <w:outlineLvl w:val="2"/>
        <w:rPr>
          <w:sz w:val="16"/>
          <w:szCs w:val="16"/>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92"/>
        <w:gridCol w:w="2332"/>
        <w:gridCol w:w="730"/>
        <w:gridCol w:w="947"/>
        <w:gridCol w:w="900"/>
        <w:gridCol w:w="730"/>
        <w:gridCol w:w="947"/>
        <w:gridCol w:w="885"/>
        <w:gridCol w:w="730"/>
        <w:gridCol w:w="1080"/>
        <w:gridCol w:w="988"/>
      </w:tblGrid>
      <w:tr w:rsidR="00052726" w:rsidRPr="00052726" w:rsidTr="0068160C">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 п/п</w:t>
            </w:r>
          </w:p>
        </w:tc>
        <w:tc>
          <w:tcPr>
            <w:tcW w:w="10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1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4 разряд</w:t>
            </w:r>
          </w:p>
        </w:tc>
        <w:tc>
          <w:tcPr>
            <w:tcW w:w="11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6 разряд</w:t>
            </w:r>
          </w:p>
        </w:tc>
      </w:tr>
      <w:tr w:rsidR="00052726" w:rsidRPr="00052726" w:rsidTr="0068160C">
        <w:trPr>
          <w:trHeight w:val="330"/>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11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количество часов</w:t>
            </w:r>
          </w:p>
        </w:tc>
        <w:tc>
          <w:tcPr>
            <w:tcW w:w="11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68160C">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всего</w:t>
            </w:r>
          </w:p>
        </w:tc>
        <w:tc>
          <w:tcPr>
            <w:tcW w:w="8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всего</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68160C">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1084"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теорети-ческих</w:t>
            </w:r>
          </w:p>
        </w:tc>
        <w:tc>
          <w:tcPr>
            <w:tcW w:w="418" w:type="pct"/>
            <w:tcBorders>
              <w:top w:val="single" w:sz="4" w:space="0" w:color="auto"/>
              <w:left w:val="single" w:sz="4" w:space="0" w:color="auto"/>
              <w:bottom w:val="single" w:sz="4" w:space="0" w:color="auto"/>
              <w:right w:val="single" w:sz="4" w:space="0" w:color="auto"/>
            </w:tcBorders>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практи-</w:t>
            </w: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теорети-</w:t>
            </w: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c>
          <w:tcPr>
            <w:tcW w:w="411" w:type="pct"/>
            <w:tcBorders>
              <w:top w:val="single" w:sz="4" w:space="0" w:color="auto"/>
              <w:left w:val="single" w:sz="4" w:space="0" w:color="auto"/>
              <w:bottom w:val="single" w:sz="4" w:space="0" w:color="auto"/>
              <w:right w:val="single" w:sz="4" w:space="0" w:color="auto"/>
            </w:tcBorders>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практи-</w:t>
            </w: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935891" w:rsidRPr="00052726" w:rsidRDefault="00935891" w:rsidP="00935891">
            <w:pPr>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практи-</w:t>
            </w: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68160C">
        <w:trPr>
          <w:trHeight w:val="1944"/>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A7670B" w:rsidP="0068160C">
            <w:pPr>
              <w:autoSpaceDE w:val="0"/>
              <w:autoSpaceDN w:val="0"/>
              <w:adjustRightInd w:val="0"/>
              <w:rPr>
                <w:sz w:val="22"/>
                <w:szCs w:val="22"/>
                <w:lang w:eastAsia="ru-RU"/>
              </w:rPr>
            </w:pPr>
            <w:hyperlink r:id="rId57" w:anchor="Par1545" w:tooltip="Ссылка на текущий документ" w:history="1">
              <w:r w:rsidR="00935891" w:rsidRPr="00052726">
                <w:rPr>
                  <w:sz w:val="22"/>
                  <w:szCs w:val="22"/>
                  <w:lang w:eastAsia="ru-RU"/>
                </w:rPr>
                <w:t>1</w:t>
              </w:r>
            </w:hyperlink>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68160C">
            <w:pPr>
              <w:autoSpaceDE w:val="0"/>
              <w:autoSpaceDN w:val="0"/>
              <w:adjustRightInd w:val="0"/>
              <w:ind w:right="-57"/>
              <w:rPr>
                <w:sz w:val="22"/>
                <w:szCs w:val="22"/>
                <w:lang w:eastAsia="ru-RU"/>
              </w:rPr>
            </w:pPr>
            <w:r w:rsidRPr="00052726">
              <w:rPr>
                <w:sz w:val="22"/>
                <w:szCs w:val="22"/>
                <w:lang w:eastAsia="ru-RU"/>
              </w:rPr>
              <w:t>Изменения норм и правил, изучаемых по дисциплине «Тактико-специальная подготовка» (время освоения указано по учебным разделам)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68160C">
            <w:pPr>
              <w:autoSpaceDE w:val="0"/>
              <w:autoSpaceDN w:val="0"/>
              <w:adjustRightInd w:val="0"/>
              <w:rPr>
                <w:sz w:val="22"/>
                <w:szCs w:val="22"/>
                <w:lang w:eastAsia="ru-RU"/>
              </w:rPr>
            </w:pPr>
            <w:r w:rsidRPr="00052726">
              <w:rPr>
                <w:sz w:val="22"/>
                <w:szCs w:val="22"/>
                <w:lang w:eastAsia="ru-RU"/>
              </w:rPr>
              <w:t>1.1</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A7670B" w:rsidP="0068160C">
            <w:pPr>
              <w:autoSpaceDE w:val="0"/>
              <w:autoSpaceDN w:val="0"/>
              <w:adjustRightInd w:val="0"/>
              <w:rPr>
                <w:sz w:val="22"/>
                <w:szCs w:val="22"/>
                <w:lang w:eastAsia="ru-RU"/>
              </w:rPr>
            </w:pPr>
            <w:hyperlink r:id="rId58" w:anchor="Par1712" w:tooltip="Ссылка на текущий документ" w:history="1">
              <w:r w:rsidR="00935891" w:rsidRPr="00052726">
                <w:rPr>
                  <w:sz w:val="22"/>
                  <w:szCs w:val="22"/>
                  <w:lang w:eastAsia="ru-RU"/>
                </w:rPr>
                <w:t>Раздел 1</w:t>
              </w:r>
            </w:hyperlink>
            <w:r w:rsidR="00935891" w:rsidRPr="00052726">
              <w:rPr>
                <w:sz w:val="22"/>
                <w:szCs w:val="22"/>
                <w:lang w:eastAsia="ru-RU"/>
              </w:rPr>
              <w:t>.</w:t>
            </w:r>
          </w:p>
          <w:p w:rsidR="00935891" w:rsidRPr="00052726" w:rsidRDefault="00935891" w:rsidP="0068160C">
            <w:pPr>
              <w:autoSpaceDE w:val="0"/>
              <w:autoSpaceDN w:val="0"/>
              <w:adjustRightInd w:val="0"/>
              <w:rPr>
                <w:sz w:val="22"/>
                <w:szCs w:val="22"/>
                <w:lang w:eastAsia="ru-RU"/>
              </w:rPr>
            </w:pPr>
            <w:r w:rsidRPr="00052726">
              <w:rPr>
                <w:sz w:val="22"/>
                <w:szCs w:val="22"/>
                <w:lang w:eastAsia="ru-RU"/>
              </w:rPr>
              <w:t>Тактика и методы охраны имущества.</w:t>
            </w:r>
          </w:p>
          <w:p w:rsidR="00935891" w:rsidRPr="00052726" w:rsidRDefault="00935891" w:rsidP="0068160C">
            <w:pPr>
              <w:autoSpaceDE w:val="0"/>
              <w:autoSpaceDN w:val="0"/>
              <w:adjustRightInd w:val="0"/>
              <w:rPr>
                <w:sz w:val="22"/>
                <w:szCs w:val="22"/>
                <w:lang w:eastAsia="ru-RU"/>
              </w:rPr>
            </w:pPr>
            <w:r w:rsidRPr="00052726">
              <w:rPr>
                <w:sz w:val="22"/>
                <w:szCs w:val="22"/>
                <w:lang w:eastAsia="ru-RU"/>
              </w:rPr>
              <w:t>Обеспечение внутриобъектового и пропускного режимов</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rsidR="00935891" w:rsidRPr="00052726" w:rsidRDefault="00935891" w:rsidP="00935891">
            <w:pPr>
              <w:autoSpaceDE w:val="0"/>
              <w:autoSpaceDN w:val="0"/>
              <w:adjustRightInd w:val="0"/>
              <w:jc w:val="center"/>
              <w:rPr>
                <w:sz w:val="22"/>
                <w:szCs w:val="22"/>
                <w:lang w:eastAsia="ru-RU"/>
              </w:rPr>
            </w:pP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rsidR="00935891" w:rsidRPr="00052726" w:rsidRDefault="00935891" w:rsidP="00935891">
            <w:pPr>
              <w:autoSpaceDE w:val="0"/>
              <w:autoSpaceDN w:val="0"/>
              <w:adjustRightInd w:val="0"/>
              <w:jc w:val="center"/>
              <w:rPr>
                <w:sz w:val="22"/>
                <w:szCs w:val="22"/>
                <w:lang w:eastAsia="ru-RU"/>
              </w:rPr>
            </w:pPr>
          </w:p>
        </w:tc>
        <w:tc>
          <w:tcPr>
            <w:tcW w:w="4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5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68160C">
            <w:pPr>
              <w:autoSpaceDE w:val="0"/>
              <w:autoSpaceDN w:val="0"/>
              <w:adjustRightInd w:val="0"/>
              <w:rPr>
                <w:sz w:val="22"/>
                <w:szCs w:val="22"/>
                <w:lang w:eastAsia="ru-RU"/>
              </w:rPr>
            </w:pPr>
            <w:r w:rsidRPr="00052726">
              <w:rPr>
                <w:sz w:val="22"/>
                <w:szCs w:val="22"/>
                <w:lang w:eastAsia="ru-RU"/>
              </w:rPr>
              <w:t>1.2</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A7670B" w:rsidP="0068160C">
            <w:pPr>
              <w:autoSpaceDE w:val="0"/>
              <w:autoSpaceDN w:val="0"/>
              <w:adjustRightInd w:val="0"/>
              <w:rPr>
                <w:sz w:val="22"/>
                <w:szCs w:val="22"/>
                <w:lang w:eastAsia="ru-RU"/>
              </w:rPr>
            </w:pPr>
            <w:hyperlink r:id="rId59" w:anchor="Par1720" w:tooltip="Ссылка на текущий документ" w:history="1">
              <w:r w:rsidR="00935891" w:rsidRPr="00052726">
                <w:rPr>
                  <w:sz w:val="22"/>
                  <w:szCs w:val="22"/>
                  <w:lang w:eastAsia="ru-RU"/>
                </w:rPr>
                <w:t>Раздел 2</w:t>
              </w:r>
            </w:hyperlink>
            <w:r w:rsidR="00935891" w:rsidRPr="00052726">
              <w:rPr>
                <w:sz w:val="22"/>
                <w:szCs w:val="22"/>
                <w:lang w:eastAsia="ru-RU"/>
              </w:rPr>
              <w:t>.</w:t>
            </w:r>
          </w:p>
          <w:p w:rsidR="00935891" w:rsidRPr="00052726" w:rsidRDefault="00935891" w:rsidP="0068160C">
            <w:pPr>
              <w:autoSpaceDE w:val="0"/>
              <w:autoSpaceDN w:val="0"/>
              <w:adjustRightInd w:val="0"/>
              <w:rPr>
                <w:sz w:val="22"/>
                <w:szCs w:val="22"/>
                <w:lang w:eastAsia="ru-RU"/>
              </w:rPr>
            </w:pPr>
            <w:r w:rsidRPr="00052726">
              <w:rPr>
                <w:sz w:val="22"/>
                <w:szCs w:val="22"/>
                <w:lang w:eastAsia="ru-RU"/>
              </w:rPr>
              <w:t>Защита жизни и здоровья граждан</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339"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11"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339"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502"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59" w:type="pct"/>
            <w:vMerge/>
            <w:tcBorders>
              <w:left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68160C">
            <w:pPr>
              <w:autoSpaceDE w:val="0"/>
              <w:autoSpaceDN w:val="0"/>
              <w:adjustRightInd w:val="0"/>
              <w:rPr>
                <w:sz w:val="22"/>
                <w:szCs w:val="22"/>
                <w:lang w:eastAsia="ru-RU"/>
              </w:rPr>
            </w:pPr>
            <w:r w:rsidRPr="00052726">
              <w:rPr>
                <w:sz w:val="22"/>
                <w:szCs w:val="22"/>
                <w:lang w:eastAsia="ru-RU"/>
              </w:rPr>
              <w:t>1.3</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A7670B" w:rsidP="0068160C">
            <w:pPr>
              <w:autoSpaceDE w:val="0"/>
              <w:autoSpaceDN w:val="0"/>
              <w:adjustRightInd w:val="0"/>
              <w:rPr>
                <w:sz w:val="22"/>
                <w:szCs w:val="22"/>
                <w:lang w:eastAsia="ru-RU"/>
              </w:rPr>
            </w:pPr>
            <w:hyperlink r:id="rId60" w:anchor="Par1725" w:tooltip="Ссылка на текущий документ" w:history="1">
              <w:r w:rsidR="00935891" w:rsidRPr="00052726">
                <w:rPr>
                  <w:sz w:val="22"/>
                  <w:szCs w:val="22"/>
                  <w:lang w:eastAsia="ru-RU"/>
                </w:rPr>
                <w:t>Раздел 3</w:t>
              </w:r>
            </w:hyperlink>
            <w:r w:rsidR="00935891" w:rsidRPr="00052726">
              <w:rPr>
                <w:sz w:val="22"/>
                <w:szCs w:val="22"/>
                <w:lang w:eastAsia="ru-RU"/>
              </w:rPr>
              <w:t>.</w:t>
            </w:r>
          </w:p>
          <w:p w:rsidR="00935891" w:rsidRPr="00052726" w:rsidRDefault="00935891" w:rsidP="0068160C">
            <w:pPr>
              <w:autoSpaceDE w:val="0"/>
              <w:autoSpaceDN w:val="0"/>
              <w:adjustRightInd w:val="0"/>
              <w:rPr>
                <w:sz w:val="22"/>
                <w:szCs w:val="22"/>
                <w:lang w:eastAsia="ru-RU"/>
              </w:rPr>
            </w:pPr>
            <w:r w:rsidRPr="00052726">
              <w:rPr>
                <w:sz w:val="22"/>
                <w:szCs w:val="22"/>
                <w:lang w:eastAsia="ru-RU"/>
              </w:rPr>
              <w:t>Тактика и методы обеспечения порядка в местах проведения массовых мероприятий</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5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5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68160C">
            <w:pPr>
              <w:autoSpaceDE w:val="0"/>
              <w:autoSpaceDN w:val="0"/>
              <w:adjustRightInd w:val="0"/>
              <w:rPr>
                <w:sz w:val="22"/>
                <w:szCs w:val="22"/>
                <w:lang w:eastAsia="ru-RU"/>
              </w:rPr>
            </w:pPr>
            <w:r w:rsidRPr="00052726">
              <w:rPr>
                <w:sz w:val="22"/>
                <w:szCs w:val="22"/>
                <w:lang w:eastAsia="ru-RU"/>
              </w:rPr>
              <w:t>1.4</w:t>
            </w:r>
          </w:p>
        </w:tc>
        <w:tc>
          <w:tcPr>
            <w:tcW w:w="1084" w:type="pct"/>
            <w:tcBorders>
              <w:top w:val="single" w:sz="4" w:space="0" w:color="auto"/>
              <w:left w:val="single" w:sz="4" w:space="0" w:color="auto"/>
              <w:right w:val="single" w:sz="4" w:space="0" w:color="auto"/>
            </w:tcBorders>
            <w:tcMar>
              <w:top w:w="102" w:type="dxa"/>
              <w:left w:w="62" w:type="dxa"/>
              <w:bottom w:w="102" w:type="dxa"/>
              <w:right w:w="62" w:type="dxa"/>
            </w:tcMar>
          </w:tcPr>
          <w:p w:rsidR="00935891" w:rsidRPr="00052726" w:rsidRDefault="00A7670B" w:rsidP="0068160C">
            <w:pPr>
              <w:autoSpaceDE w:val="0"/>
              <w:autoSpaceDN w:val="0"/>
              <w:adjustRightInd w:val="0"/>
              <w:rPr>
                <w:sz w:val="22"/>
                <w:szCs w:val="22"/>
                <w:lang w:eastAsia="ru-RU"/>
              </w:rPr>
            </w:pPr>
            <w:hyperlink r:id="rId61" w:anchor="Par1731" w:tooltip="Ссылка на текущий документ" w:history="1">
              <w:r w:rsidR="00935891" w:rsidRPr="00052726">
                <w:rPr>
                  <w:sz w:val="22"/>
                  <w:szCs w:val="22"/>
                  <w:lang w:eastAsia="ru-RU"/>
                </w:rPr>
                <w:t>Раздел 4</w:t>
              </w:r>
            </w:hyperlink>
            <w:r w:rsidR="00935891" w:rsidRPr="00052726">
              <w:rPr>
                <w:sz w:val="22"/>
                <w:szCs w:val="22"/>
                <w:lang w:eastAsia="ru-RU"/>
              </w:rPr>
              <w:t>.</w:t>
            </w:r>
          </w:p>
          <w:p w:rsidR="00935891" w:rsidRPr="00052726" w:rsidRDefault="00935891" w:rsidP="0068160C">
            <w:pPr>
              <w:autoSpaceDE w:val="0"/>
              <w:autoSpaceDN w:val="0"/>
              <w:adjustRightInd w:val="0"/>
              <w:rPr>
                <w:sz w:val="22"/>
                <w:szCs w:val="22"/>
                <w:lang w:eastAsia="ru-RU"/>
              </w:rPr>
            </w:pPr>
            <w:r w:rsidRPr="00052726">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rsidR="00935891" w:rsidRPr="00052726" w:rsidRDefault="00935891" w:rsidP="00935891">
            <w:pPr>
              <w:autoSpaceDE w:val="0"/>
              <w:autoSpaceDN w:val="0"/>
              <w:adjustRightInd w:val="0"/>
              <w:jc w:val="center"/>
              <w:rPr>
                <w:sz w:val="22"/>
                <w:szCs w:val="22"/>
                <w:lang w:eastAsia="ru-RU"/>
              </w:rPr>
            </w:pP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p>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rsidR="00935891" w:rsidRPr="00052726" w:rsidRDefault="00935891" w:rsidP="00935891">
            <w:pPr>
              <w:autoSpaceDE w:val="0"/>
              <w:autoSpaceDN w:val="0"/>
              <w:adjustRightInd w:val="0"/>
              <w:jc w:val="center"/>
              <w:rPr>
                <w:sz w:val="22"/>
                <w:szCs w:val="22"/>
                <w:lang w:eastAsia="ru-RU"/>
              </w:rPr>
            </w:pPr>
          </w:p>
        </w:tc>
        <w:tc>
          <w:tcPr>
            <w:tcW w:w="4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5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68160C">
            <w:pPr>
              <w:autoSpaceDE w:val="0"/>
              <w:autoSpaceDN w:val="0"/>
              <w:adjustRightInd w:val="0"/>
              <w:rPr>
                <w:sz w:val="22"/>
                <w:szCs w:val="22"/>
                <w:lang w:eastAsia="ru-RU"/>
              </w:rPr>
            </w:pPr>
            <w:r w:rsidRPr="00052726">
              <w:rPr>
                <w:sz w:val="22"/>
                <w:szCs w:val="22"/>
                <w:lang w:eastAsia="ru-RU"/>
              </w:rPr>
              <w:t>1.5</w:t>
            </w:r>
          </w:p>
        </w:tc>
        <w:tc>
          <w:tcPr>
            <w:tcW w:w="1084" w:type="pct"/>
            <w:tcBorders>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A7670B" w:rsidP="0068160C">
            <w:pPr>
              <w:autoSpaceDE w:val="0"/>
              <w:autoSpaceDN w:val="0"/>
              <w:adjustRightInd w:val="0"/>
              <w:rPr>
                <w:sz w:val="22"/>
                <w:szCs w:val="22"/>
                <w:lang w:eastAsia="ru-RU"/>
              </w:rPr>
            </w:pPr>
            <w:hyperlink r:id="rId62" w:anchor="Par1735" w:tooltip="Ссылка на текущий документ" w:history="1">
              <w:r w:rsidR="00935891" w:rsidRPr="00052726">
                <w:rPr>
                  <w:sz w:val="22"/>
                  <w:szCs w:val="22"/>
                  <w:lang w:eastAsia="ru-RU"/>
                </w:rPr>
                <w:t>Раздел 5</w:t>
              </w:r>
            </w:hyperlink>
            <w:r w:rsidR="00935891" w:rsidRPr="00052726">
              <w:rPr>
                <w:sz w:val="22"/>
                <w:szCs w:val="22"/>
                <w:lang w:eastAsia="ru-RU"/>
              </w:rPr>
              <w:t>.</w:t>
            </w:r>
          </w:p>
          <w:p w:rsidR="00935891" w:rsidRPr="00052726" w:rsidRDefault="00935891" w:rsidP="0068160C">
            <w:pPr>
              <w:autoSpaceDE w:val="0"/>
              <w:autoSpaceDN w:val="0"/>
              <w:adjustRightInd w:val="0"/>
              <w:rPr>
                <w:sz w:val="22"/>
                <w:szCs w:val="22"/>
                <w:lang w:eastAsia="ru-RU"/>
              </w:rPr>
            </w:pPr>
            <w:r w:rsidRPr="00052726">
              <w:rPr>
                <w:sz w:val="22"/>
                <w:szCs w:val="22"/>
                <w:lang w:eastAsia="ru-RU"/>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68160C">
            <w:pPr>
              <w:autoSpaceDE w:val="0"/>
              <w:autoSpaceDN w:val="0"/>
              <w:adjustRightInd w:val="0"/>
              <w:rPr>
                <w:sz w:val="22"/>
                <w:szCs w:val="22"/>
                <w:lang w:eastAsia="ru-RU"/>
              </w:rPr>
            </w:pPr>
            <w:r w:rsidRPr="00052726">
              <w:rPr>
                <w:sz w:val="22"/>
                <w:szCs w:val="22"/>
                <w:lang w:eastAsia="ru-RU"/>
              </w:rPr>
              <w:t>1.6</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A7670B" w:rsidP="0068160C">
            <w:pPr>
              <w:autoSpaceDE w:val="0"/>
              <w:autoSpaceDN w:val="0"/>
              <w:adjustRightInd w:val="0"/>
              <w:rPr>
                <w:sz w:val="22"/>
                <w:szCs w:val="22"/>
                <w:lang w:eastAsia="ru-RU"/>
              </w:rPr>
            </w:pPr>
            <w:hyperlink r:id="rId63" w:anchor="Par1741" w:tooltip="Ссылка на текущий документ" w:history="1">
              <w:r w:rsidR="00935891" w:rsidRPr="00052726">
                <w:rPr>
                  <w:sz w:val="22"/>
                  <w:szCs w:val="22"/>
                  <w:lang w:eastAsia="ru-RU"/>
                </w:rPr>
                <w:t>Раздел 6</w:t>
              </w:r>
            </w:hyperlink>
            <w:r w:rsidR="00935891" w:rsidRPr="00052726">
              <w:rPr>
                <w:sz w:val="22"/>
                <w:szCs w:val="22"/>
                <w:lang w:eastAsia="ru-RU"/>
              </w:rPr>
              <w:t>. Действия сотрудника охраны в экстремальных ситуациях</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jc w:val="center"/>
              <w:rPr>
                <w:sz w:val="22"/>
                <w:szCs w:val="22"/>
                <w:lang w:eastAsia="ru-RU"/>
              </w:rPr>
            </w:pPr>
          </w:p>
        </w:tc>
      </w:tr>
      <w:tr w:rsidR="00052726" w:rsidRPr="00052726" w:rsidTr="0068160C">
        <w:trPr>
          <w:jc w:val="center"/>
        </w:trPr>
        <w:tc>
          <w:tcPr>
            <w:tcW w:w="1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68160C">
            <w:pPr>
              <w:autoSpaceDE w:val="0"/>
              <w:autoSpaceDN w:val="0"/>
              <w:adjustRightInd w:val="0"/>
              <w:rPr>
                <w:sz w:val="22"/>
                <w:szCs w:val="22"/>
                <w:lang w:eastAsia="ru-RU"/>
              </w:rPr>
            </w:pPr>
            <w:r w:rsidRPr="00052726">
              <w:rPr>
                <w:sz w:val="22"/>
                <w:szCs w:val="22"/>
                <w:lang w:eastAsia="ru-RU"/>
              </w:rPr>
              <w:t>Промежуточная 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68160C">
        <w:trPr>
          <w:jc w:val="center"/>
        </w:trPr>
        <w:tc>
          <w:tcPr>
            <w:tcW w:w="1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68160C">
            <w:pPr>
              <w:autoSpaceDE w:val="0"/>
              <w:autoSpaceDN w:val="0"/>
              <w:adjustRightInd w:val="0"/>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2</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r>
    </w:tbl>
    <w:p w:rsidR="00935891" w:rsidRPr="00052726" w:rsidRDefault="00935891" w:rsidP="00935891">
      <w:pPr>
        <w:pStyle w:val="af9"/>
        <w:numPr>
          <w:ilvl w:val="0"/>
          <w:numId w:val="4"/>
        </w:numPr>
        <w:autoSpaceDE w:val="0"/>
        <w:autoSpaceDN w:val="0"/>
        <w:adjustRightInd w:val="0"/>
        <w:spacing w:line="312" w:lineRule="auto"/>
        <w:outlineLvl w:val="3"/>
        <w:rPr>
          <w:lang w:eastAsia="ru-RU"/>
        </w:rPr>
      </w:pPr>
      <w:bookmarkStart w:id="7" w:name="Par1705"/>
      <w:bookmarkEnd w:id="7"/>
    </w:p>
    <w:p w:rsidR="00935891" w:rsidRPr="00052726" w:rsidRDefault="00935891" w:rsidP="00935891">
      <w:pPr>
        <w:ind w:firstLine="720"/>
        <w:jc w:val="both"/>
        <w:rPr>
          <w:b/>
          <w:sz w:val="28"/>
          <w:szCs w:val="28"/>
        </w:rPr>
      </w:pPr>
      <w:r w:rsidRPr="00052726">
        <w:rPr>
          <w:b/>
          <w:sz w:val="28"/>
          <w:szCs w:val="28"/>
        </w:rPr>
        <w:t>Тема 1. Изменения норм и правил, изучаемых по дисциплине «Тактико-специальная подготовка»</w:t>
      </w:r>
    </w:p>
    <w:p w:rsidR="00935891" w:rsidRPr="00052726" w:rsidRDefault="00935891" w:rsidP="00935891">
      <w:pPr>
        <w:ind w:firstLine="720"/>
        <w:jc w:val="both"/>
        <w:rPr>
          <w:sz w:val="28"/>
          <w:szCs w:val="28"/>
        </w:rPr>
      </w:pPr>
      <w:r w:rsidRPr="00052726">
        <w:rPr>
          <w:b/>
          <w:sz w:val="28"/>
          <w:szCs w:val="28"/>
        </w:rPr>
        <w:t xml:space="preserve"> </w:t>
      </w:r>
      <w:r w:rsidRPr="00052726">
        <w:rPr>
          <w:sz w:val="28"/>
          <w:szCs w:val="28"/>
        </w:rPr>
        <w:t>– изучается в пределах следующих учебных разделов:</w:t>
      </w:r>
    </w:p>
    <w:p w:rsidR="00B30167" w:rsidRPr="00052726" w:rsidRDefault="00935891" w:rsidP="00B30167">
      <w:pPr>
        <w:ind w:firstLine="720"/>
        <w:jc w:val="both"/>
        <w:rPr>
          <w:b/>
          <w:sz w:val="28"/>
          <w:szCs w:val="28"/>
        </w:rPr>
      </w:pPr>
      <w:r w:rsidRPr="00052726">
        <w:rPr>
          <w:b/>
          <w:sz w:val="28"/>
        </w:rPr>
        <w:t>Раздел</w:t>
      </w:r>
      <w:r w:rsidR="00B30167" w:rsidRPr="00052726">
        <w:rPr>
          <w:b/>
          <w:sz w:val="28"/>
        </w:rPr>
        <w:t xml:space="preserve"> 1. </w:t>
      </w:r>
      <w:r w:rsidR="00B30167" w:rsidRPr="00052726">
        <w:rPr>
          <w:b/>
          <w:sz w:val="28"/>
          <w:szCs w:val="28"/>
        </w:rPr>
        <w:t>Тактика и методы охраны имущества.</w:t>
      </w:r>
      <w:r w:rsidR="00B30167" w:rsidRPr="00052726">
        <w:rPr>
          <w:b/>
          <w:sz w:val="28"/>
        </w:rPr>
        <w:t xml:space="preserve"> </w:t>
      </w:r>
      <w:r w:rsidR="00B30167" w:rsidRPr="00052726">
        <w:rPr>
          <w:b/>
          <w:sz w:val="28"/>
          <w:szCs w:val="28"/>
        </w:rPr>
        <w:t>Обеспечение внутриобъектового и пропускного режимов</w:t>
      </w:r>
    </w:p>
    <w:p w:rsidR="00B30167" w:rsidRPr="00052726" w:rsidRDefault="00B30167" w:rsidP="00B30167">
      <w:pPr>
        <w:ind w:firstLine="720"/>
        <w:jc w:val="both"/>
        <w:rPr>
          <w:sz w:val="28"/>
        </w:rPr>
      </w:pPr>
      <w:r w:rsidRPr="00052726">
        <w:rPr>
          <w:sz w:val="28"/>
          <w:u w:val="single"/>
          <w:lang w:eastAsia="ru-RU"/>
        </w:rPr>
        <w:t xml:space="preserve">Виды охраняемых объектов и комплекс мер по обеспечению </w:t>
      </w:r>
      <w:r w:rsidRPr="00052726">
        <w:rPr>
          <w:sz w:val="28"/>
          <w:u w:val="single"/>
          <w:lang w:eastAsia="ru-RU"/>
        </w:rPr>
        <w:br/>
        <w:t>их безопасности</w:t>
      </w:r>
      <w:r w:rsidRPr="00052726">
        <w:rPr>
          <w:sz w:val="28"/>
          <w:lang w:eastAsia="ru-RU"/>
        </w:rPr>
        <w:t>.</w:t>
      </w:r>
      <w:r w:rsidRPr="00052726">
        <w:rPr>
          <w:sz w:val="28"/>
        </w:rPr>
        <w:t xml:space="preserve"> </w:t>
      </w:r>
    </w:p>
    <w:p w:rsidR="00B30167" w:rsidRPr="00052726" w:rsidRDefault="00B30167" w:rsidP="00B30167">
      <w:pPr>
        <w:ind w:firstLine="720"/>
        <w:jc w:val="both"/>
        <w:rPr>
          <w:sz w:val="28"/>
        </w:rPr>
      </w:pPr>
      <w:r w:rsidRPr="00052726">
        <w:rPr>
          <w:sz w:val="28"/>
          <w:u w:val="single"/>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052726">
        <w:rPr>
          <w:sz w:val="28"/>
        </w:rPr>
        <w:t>.</w:t>
      </w:r>
    </w:p>
    <w:p w:rsidR="00B30167" w:rsidRPr="00052726" w:rsidRDefault="00B30167" w:rsidP="00B30167">
      <w:pPr>
        <w:ind w:firstLine="720"/>
        <w:jc w:val="both"/>
        <w:rPr>
          <w:sz w:val="28"/>
        </w:rPr>
      </w:pPr>
      <w:r w:rsidRPr="00052726">
        <w:rPr>
          <w:sz w:val="28"/>
        </w:rPr>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w:t>
      </w:r>
      <w:r w:rsidRPr="00052726">
        <w:rPr>
          <w:sz w:val="28"/>
          <w:szCs w:val="28"/>
        </w:rPr>
        <w:t>в отношении которых установлены обязательные для выполнения требования к антитеррористической защищенности</w:t>
      </w:r>
      <w:r w:rsidRPr="00052726">
        <w:rPr>
          <w:sz w:val="28"/>
        </w:rPr>
        <w:t xml:space="preserve"> </w:t>
      </w:r>
      <w:r w:rsidRPr="00052726">
        <w:rPr>
          <w:sz w:val="28"/>
          <w:szCs w:val="28"/>
        </w:rPr>
        <w:t xml:space="preserve">(в т.ч. </w:t>
      </w:r>
      <w:r w:rsidRPr="00052726">
        <w:rPr>
          <w:sz w:val="28"/>
        </w:rPr>
        <w:t xml:space="preserve">объекты массового пребывания людей, объекты жизнеобеспечения, социальной сферы и т.п.). </w:t>
      </w:r>
    </w:p>
    <w:p w:rsidR="00B30167" w:rsidRPr="00052726" w:rsidRDefault="00B30167" w:rsidP="00B30167">
      <w:pPr>
        <w:ind w:firstLine="720"/>
        <w:jc w:val="both"/>
        <w:rPr>
          <w:sz w:val="28"/>
        </w:rPr>
      </w:pPr>
      <w:r w:rsidRPr="00052726">
        <w:rPr>
          <w:sz w:val="28"/>
        </w:rPr>
        <w:t xml:space="preserve">Комплекс мер по обеспечению безопасности охраняемых объектов (правовые меры, информационные меры, инженерно-технические меры, организационно-тактические меры). Техническая укрепленность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 </w:t>
      </w:r>
    </w:p>
    <w:p w:rsidR="00B30167" w:rsidRPr="00052726" w:rsidRDefault="00B30167" w:rsidP="00B30167">
      <w:pPr>
        <w:ind w:firstLine="720"/>
        <w:jc w:val="both"/>
        <w:rPr>
          <w:sz w:val="28"/>
        </w:rPr>
      </w:pPr>
      <w:r w:rsidRPr="00052726">
        <w:rPr>
          <w:sz w:val="28"/>
        </w:rPr>
        <w:t xml:space="preserve">Особенности охраны имущества. Особенности охраны мест проживания граждан. Особенности охраны имущества с использованием оружия. </w:t>
      </w:r>
    </w:p>
    <w:p w:rsidR="00B30167" w:rsidRPr="00052726" w:rsidRDefault="00B30167" w:rsidP="00B30167">
      <w:pPr>
        <w:ind w:firstLine="720"/>
        <w:jc w:val="both"/>
        <w:rPr>
          <w:sz w:val="28"/>
        </w:rPr>
      </w:pPr>
      <w:r w:rsidRPr="00052726">
        <w:rPr>
          <w:sz w:val="28"/>
        </w:rPr>
        <w:t xml:space="preserve">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Оповещение правоохранительных органов. </w:t>
      </w:r>
    </w:p>
    <w:p w:rsidR="00B30167" w:rsidRPr="00052726" w:rsidRDefault="00B30167" w:rsidP="00B30167">
      <w:pPr>
        <w:ind w:firstLine="720"/>
        <w:jc w:val="both"/>
        <w:rPr>
          <w:sz w:val="28"/>
        </w:rPr>
      </w:pPr>
      <w:r w:rsidRPr="00052726">
        <w:rPr>
          <w:sz w:val="28"/>
        </w:rPr>
        <w:t>Особенности охраны имущества при его транспортировке. 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 к ним. Подготовка охранников. 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транспорте. Особенности организации охраны грузов, перевозимых на воздушном транспорте. Способы хищений перевозимых грузов. Правила и особенности применения оружия (для охранников 6-го и 5-го разрядов) и специальных средств при пресечении посягательств на охраняемое имущество при его транспортировке.</w:t>
      </w:r>
    </w:p>
    <w:p w:rsidR="00B30167" w:rsidRPr="00052726" w:rsidRDefault="00B30167" w:rsidP="00B30167">
      <w:pPr>
        <w:ind w:firstLine="720"/>
        <w:jc w:val="both"/>
        <w:rPr>
          <w:sz w:val="28"/>
          <w:u w:val="single"/>
        </w:rPr>
      </w:pPr>
      <w:r w:rsidRPr="00052726">
        <w:rPr>
          <w:sz w:val="28"/>
          <w:u w:val="single"/>
        </w:rPr>
        <w:t xml:space="preserve">Обеспечение внутриобъектового и пропускного режимов </w:t>
      </w:r>
      <w:r w:rsidRPr="00052726">
        <w:rPr>
          <w:sz w:val="28"/>
          <w:u w:val="single"/>
        </w:rPr>
        <w:br/>
        <w:t>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rsidR="00B30167" w:rsidRPr="00052726" w:rsidRDefault="00B30167" w:rsidP="00B30167">
      <w:pPr>
        <w:ind w:firstLine="720"/>
        <w:jc w:val="both"/>
        <w:rPr>
          <w:sz w:val="28"/>
        </w:rPr>
      </w:pPr>
      <w:r w:rsidRPr="00052726">
        <w:rPr>
          <w:sz w:val="28"/>
        </w:rPr>
        <w:t>Обеспечение внутриобъектового и пропускного режима на объектах, как самостоятельный вид охранных услуг. Особенности обеспечения внутриобъектового и пропускного режимов. Необходимость создания «зон безопасности» на охраняемом объекте.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Признаки подделки документов.</w:t>
      </w:r>
    </w:p>
    <w:p w:rsidR="00B30167" w:rsidRPr="00052726" w:rsidRDefault="00B30167" w:rsidP="00B30167">
      <w:pPr>
        <w:ind w:firstLine="720"/>
        <w:jc w:val="both"/>
        <w:rPr>
          <w:sz w:val="28"/>
          <w:u w:val="single"/>
        </w:rPr>
      </w:pPr>
      <w:r w:rsidRPr="00052726">
        <w:rPr>
          <w:sz w:val="28"/>
          <w:u w:val="single"/>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rsidR="00B30167" w:rsidRPr="00052726" w:rsidRDefault="00B30167" w:rsidP="00B30167">
      <w:pPr>
        <w:ind w:firstLine="720"/>
        <w:jc w:val="both"/>
        <w:rPr>
          <w:sz w:val="28"/>
        </w:rPr>
      </w:pPr>
      <w:r w:rsidRPr="00052726">
        <w:rPr>
          <w:sz w:val="28"/>
        </w:rPr>
        <w:t xml:space="preserve">Тактические действия частного охранника при задержании лиц, совершающих посягательство на охраняемое имущество (а также нарушающих внутриобъектовый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 и (для охранников 6-го и 5-го разрядов) оружия. Документирование задержания. Ответственность за вред, причиненный при задержании. </w:t>
      </w:r>
    </w:p>
    <w:p w:rsidR="00B30167" w:rsidRPr="00052726" w:rsidRDefault="00B30167" w:rsidP="00B30167">
      <w:pPr>
        <w:ind w:firstLine="720"/>
        <w:jc w:val="both"/>
        <w:rPr>
          <w:sz w:val="28"/>
          <w:u w:val="single"/>
        </w:rPr>
      </w:pPr>
      <w:r w:rsidRPr="00052726">
        <w:rPr>
          <w:sz w:val="28"/>
          <w:u w:val="single"/>
        </w:rPr>
        <w:t>Особенности охраны объектов социальной сферы, жизнедеятельности и жизнеобеспечения населения, топливно-энергетического комплекса.</w:t>
      </w:r>
    </w:p>
    <w:p w:rsidR="00B30167" w:rsidRPr="00052726" w:rsidRDefault="00B30167" w:rsidP="00B30167">
      <w:pPr>
        <w:ind w:firstLine="720"/>
        <w:jc w:val="both"/>
        <w:rPr>
          <w:sz w:val="28"/>
          <w:u w:val="single"/>
        </w:rPr>
      </w:pPr>
      <w:r w:rsidRPr="00052726">
        <w:rPr>
          <w:sz w:val="28"/>
          <w:u w:val="single"/>
        </w:rPr>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rsidR="00B30167" w:rsidRPr="00052726" w:rsidRDefault="00B30167" w:rsidP="00B30167">
      <w:pPr>
        <w:jc w:val="both"/>
        <w:rPr>
          <w:b/>
          <w:sz w:val="28"/>
        </w:rPr>
      </w:pPr>
    </w:p>
    <w:p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2. Защита жизни и здоровья граждан.</w:t>
      </w:r>
    </w:p>
    <w:p w:rsidR="00B30167" w:rsidRPr="00052726" w:rsidRDefault="00B30167" w:rsidP="00B30167">
      <w:pPr>
        <w:ind w:firstLine="720"/>
        <w:jc w:val="both"/>
        <w:rPr>
          <w:sz w:val="28"/>
        </w:rPr>
      </w:pPr>
      <w:r w:rsidRPr="00052726">
        <w:rPr>
          <w:sz w:val="28"/>
          <w:u w:val="single"/>
        </w:rPr>
        <w:t>Особенности заключения договора на оказание данного вида охранных услуг. Запрет на выдачу оружия при осуществлении данного вида услуг</w:t>
      </w:r>
      <w:r w:rsidRPr="00052726">
        <w:rPr>
          <w:sz w:val="28"/>
        </w:rPr>
        <w:t>.</w:t>
      </w:r>
    </w:p>
    <w:p w:rsidR="00B30167" w:rsidRPr="00052726" w:rsidRDefault="00B30167" w:rsidP="00B30167">
      <w:pPr>
        <w:ind w:firstLine="720"/>
        <w:jc w:val="both"/>
        <w:rPr>
          <w:sz w:val="28"/>
        </w:rPr>
      </w:pPr>
      <w:r w:rsidRPr="00052726">
        <w:rPr>
          <w:sz w:val="28"/>
        </w:rPr>
        <w:t>Допустимый состав услуг в договоре на охрану. Запрет на выдачу служебного и гражданского оружия при осуществлении данного вида услуг (в случаях, когда одновременно не осуществляется услуга по охране имущества).</w:t>
      </w:r>
    </w:p>
    <w:p w:rsidR="00B30167" w:rsidRPr="00052726" w:rsidRDefault="00B30167" w:rsidP="00B30167">
      <w:pPr>
        <w:ind w:firstLine="720"/>
        <w:jc w:val="both"/>
        <w:rPr>
          <w:sz w:val="28"/>
        </w:rPr>
      </w:pPr>
      <w:r w:rsidRPr="00052726">
        <w:rPr>
          <w:sz w:val="28"/>
          <w:u w:val="single"/>
        </w:rPr>
        <w:t>Тактика осуществления защиты жизни и здоровья граждан, находящихся на стационарных объектах</w:t>
      </w:r>
      <w:r w:rsidRPr="00052726">
        <w:rPr>
          <w:sz w:val="28"/>
        </w:rPr>
        <w:t>.</w:t>
      </w:r>
    </w:p>
    <w:p w:rsidR="00B30167" w:rsidRPr="00052726" w:rsidRDefault="00B30167" w:rsidP="00B30167">
      <w:pPr>
        <w:ind w:firstLine="720"/>
        <w:jc w:val="both"/>
        <w:rPr>
          <w:sz w:val="28"/>
        </w:rPr>
      </w:pPr>
      <w:r w:rsidRPr="00052726">
        <w:rPr>
          <w:sz w:val="28"/>
        </w:rPr>
        <w:t xml:space="preserve">Типичные преступные действия, которые совершаются в отношении охраняемых лиц. Порядок взаимодействия сотрудников охраны с охраняемым, членами его семьи и деловыми партнерами. </w:t>
      </w:r>
    </w:p>
    <w:p w:rsidR="00B30167" w:rsidRPr="00052726" w:rsidRDefault="00B30167" w:rsidP="00B30167">
      <w:pPr>
        <w:ind w:firstLine="720"/>
        <w:jc w:val="both"/>
        <w:rPr>
          <w:sz w:val="28"/>
        </w:rPr>
      </w:pPr>
      <w:r w:rsidRPr="00052726">
        <w:rPr>
          <w:sz w:val="28"/>
        </w:rPr>
        <w:t xml:space="preserve">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вещей и корреспонденции клиента. </w:t>
      </w:r>
    </w:p>
    <w:p w:rsidR="00B30167" w:rsidRPr="00052726" w:rsidRDefault="00B30167" w:rsidP="00B30167">
      <w:pPr>
        <w:ind w:firstLine="720"/>
        <w:jc w:val="both"/>
        <w:rPr>
          <w:sz w:val="28"/>
        </w:rPr>
      </w:pPr>
      <w:r w:rsidRPr="00052726">
        <w:rPr>
          <w:sz w:val="28"/>
        </w:rPr>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rsidR="00B30167" w:rsidRPr="00052726" w:rsidRDefault="00B30167" w:rsidP="00B30167">
      <w:pPr>
        <w:ind w:firstLine="720"/>
        <w:jc w:val="both"/>
        <w:rPr>
          <w:sz w:val="28"/>
        </w:rPr>
      </w:pPr>
      <w:r w:rsidRPr="00052726">
        <w:rPr>
          <w:sz w:val="28"/>
          <w:u w:val="single"/>
        </w:rPr>
        <w:t xml:space="preserve">Особенности осуществления защиты жизни и здоровья граждан </w:t>
      </w:r>
      <w:r w:rsidRPr="00052726">
        <w:rPr>
          <w:sz w:val="28"/>
          <w:u w:val="single"/>
        </w:rPr>
        <w:br/>
        <w:t>в общественных местах</w:t>
      </w:r>
      <w:r w:rsidRPr="00052726">
        <w:rPr>
          <w:sz w:val="28"/>
        </w:rPr>
        <w:t>.</w:t>
      </w:r>
    </w:p>
    <w:p w:rsidR="00B30167" w:rsidRPr="00052726" w:rsidRDefault="00B30167" w:rsidP="00B30167">
      <w:pPr>
        <w:ind w:firstLine="720"/>
        <w:jc w:val="both"/>
        <w:rPr>
          <w:sz w:val="28"/>
        </w:rPr>
      </w:pPr>
      <w:r w:rsidRPr="00052726">
        <w:rPr>
          <w:sz w:val="28"/>
        </w:rPr>
        <w:t xml:space="preserve">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rsidR="00B30167" w:rsidRPr="00052726" w:rsidRDefault="00B30167" w:rsidP="00B30167">
      <w:pPr>
        <w:ind w:firstLine="720"/>
        <w:jc w:val="both"/>
        <w:rPr>
          <w:sz w:val="28"/>
        </w:rPr>
      </w:pPr>
    </w:p>
    <w:p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3. Тактика и методы обеспечения порядка в местах проведения массовых мероприятий.</w:t>
      </w:r>
    </w:p>
    <w:p w:rsidR="00B30167" w:rsidRPr="00052726" w:rsidRDefault="00B30167" w:rsidP="00B30167">
      <w:pPr>
        <w:ind w:firstLine="720"/>
        <w:jc w:val="both"/>
        <w:rPr>
          <w:sz w:val="28"/>
        </w:rPr>
      </w:pPr>
      <w:r w:rsidRPr="00052726">
        <w:rPr>
          <w:sz w:val="28"/>
        </w:rPr>
        <w:t>Понятие «массовые мероприятия», виды массовых мероприятий.</w:t>
      </w:r>
    </w:p>
    <w:p w:rsidR="00B30167" w:rsidRPr="00052726" w:rsidRDefault="00B30167" w:rsidP="00B30167">
      <w:pPr>
        <w:ind w:firstLine="720"/>
        <w:jc w:val="both"/>
        <w:rPr>
          <w:sz w:val="28"/>
        </w:rPr>
      </w:pPr>
      <w:r w:rsidRPr="00052726">
        <w:rPr>
          <w:sz w:val="28"/>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rsidR="00B30167" w:rsidRPr="00052726" w:rsidRDefault="00B30167" w:rsidP="00B30167">
      <w:pPr>
        <w:ind w:firstLine="720"/>
        <w:jc w:val="both"/>
        <w:rPr>
          <w:sz w:val="28"/>
        </w:rPr>
      </w:pPr>
      <w:r w:rsidRPr="00052726">
        <w:rPr>
          <w:sz w:val="28"/>
        </w:rPr>
        <w:t>Порядок действий в нестандартных и конфликтных ситуациях.</w:t>
      </w:r>
    </w:p>
    <w:p w:rsidR="00B30167" w:rsidRPr="00052726" w:rsidRDefault="00B30167" w:rsidP="00B30167">
      <w:pPr>
        <w:ind w:firstLine="720"/>
        <w:jc w:val="both"/>
        <w:rPr>
          <w:sz w:val="28"/>
        </w:rPr>
      </w:pPr>
      <w:r w:rsidRPr="00052726">
        <w:rPr>
          <w:sz w:val="28"/>
        </w:rPr>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w:t>
      </w:r>
      <w:r w:rsidRPr="00052726">
        <w:rPr>
          <w:sz w:val="28"/>
        </w:rPr>
        <w:br/>
        <w:t xml:space="preserve">при совместном патрулировании и работе на объектах, в том числе </w:t>
      </w:r>
      <w:r w:rsidRPr="00052726">
        <w:rPr>
          <w:sz w:val="28"/>
        </w:rPr>
        <w:br/>
        <w:t xml:space="preserve">с </w:t>
      </w:r>
      <w:bookmarkStart w:id="8" w:name="Par518"/>
      <w:bookmarkEnd w:id="8"/>
      <w:r w:rsidRPr="00052726">
        <w:rPr>
          <w:sz w:val="28"/>
        </w:rPr>
        <w:t>сотрудниками полиции, а также военнослужащими (сотрудниками) войск национальной гвардии.</w:t>
      </w:r>
    </w:p>
    <w:p w:rsidR="00B30167" w:rsidRPr="00052726" w:rsidRDefault="00B30167" w:rsidP="00B30167">
      <w:pPr>
        <w:ind w:firstLine="720"/>
        <w:jc w:val="both"/>
        <w:rPr>
          <w:b/>
          <w:i/>
          <w:sz w:val="28"/>
        </w:rPr>
      </w:pPr>
    </w:p>
    <w:p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rsidR="00B30167" w:rsidRPr="00052726" w:rsidRDefault="00B30167" w:rsidP="00B30167">
      <w:pPr>
        <w:ind w:firstLine="720"/>
        <w:jc w:val="both"/>
        <w:rPr>
          <w:sz w:val="28"/>
        </w:rPr>
      </w:pPr>
      <w:r w:rsidRPr="00052726">
        <w:rPr>
          <w:sz w:val="28"/>
        </w:rPr>
        <w:t>Особенности заключения договора на оказание данного вида охранных услуг. Предмет договора.</w:t>
      </w:r>
    </w:p>
    <w:p w:rsidR="00B30167" w:rsidRPr="00052726" w:rsidRDefault="00B30167" w:rsidP="00B30167">
      <w:pPr>
        <w:ind w:firstLine="720"/>
        <w:jc w:val="both"/>
        <w:rPr>
          <w:sz w:val="28"/>
        </w:rPr>
      </w:pPr>
      <w:r w:rsidRPr="00052726">
        <w:rPr>
          <w:sz w:val="28"/>
        </w:rPr>
        <w:t>Особенности консультирования и подготовки рекомендаций по вопросам обеспечения защиты имущества от противоправных посягательств.</w:t>
      </w:r>
    </w:p>
    <w:p w:rsidR="00B30167" w:rsidRPr="00052726" w:rsidRDefault="00B30167" w:rsidP="00B30167">
      <w:pPr>
        <w:ind w:firstLine="720"/>
        <w:jc w:val="both"/>
        <w:rPr>
          <w:sz w:val="28"/>
        </w:rPr>
      </w:pPr>
      <w:r w:rsidRPr="00052726">
        <w:rPr>
          <w:sz w:val="28"/>
        </w:rPr>
        <w:t>Особенности консультирования и подготовки рекомендаций по вопросам обеспечения личной безопасности.</w:t>
      </w:r>
    </w:p>
    <w:p w:rsidR="00B30167" w:rsidRPr="00052726" w:rsidRDefault="00B30167" w:rsidP="00B30167">
      <w:pPr>
        <w:jc w:val="both"/>
        <w:rPr>
          <w:sz w:val="28"/>
        </w:rPr>
      </w:pPr>
    </w:p>
    <w:p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xml:space="preserve"> 5. Охрана объектов и (или) имущества на объектах </w:t>
      </w:r>
      <w:r w:rsidR="00B30167" w:rsidRPr="00052726">
        <w:rPr>
          <w:b/>
          <w:sz w:val="28"/>
          <w:szCs w:val="28"/>
        </w:rPr>
        <w:br/>
        <w:t>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rsidR="00B30167" w:rsidRPr="00052726" w:rsidRDefault="00B30167" w:rsidP="00B30167">
      <w:pPr>
        <w:ind w:firstLine="720"/>
        <w:jc w:val="both"/>
        <w:rPr>
          <w:sz w:val="28"/>
          <w:szCs w:val="28"/>
        </w:rPr>
      </w:pPr>
      <w:r w:rsidRPr="00052726">
        <w:rPr>
          <w:sz w:val="28"/>
          <w:szCs w:val="28"/>
        </w:rPr>
        <w:t>Условия осуществления данного вида деятельности, охрана объектов и (или) имущества на объектах.</w:t>
      </w:r>
    </w:p>
    <w:p w:rsidR="00B30167" w:rsidRPr="00052726" w:rsidRDefault="00B30167" w:rsidP="00B30167">
      <w:pPr>
        <w:ind w:firstLine="720"/>
        <w:jc w:val="both"/>
        <w:rPr>
          <w:sz w:val="28"/>
          <w:szCs w:val="28"/>
        </w:rPr>
      </w:pPr>
      <w:r w:rsidRPr="00052726">
        <w:rPr>
          <w:sz w:val="28"/>
          <w:szCs w:val="28"/>
        </w:rPr>
        <w:t>Осуществление проектирования, монтажа и эксплуатационного обслуживания технических средств охраны.</w:t>
      </w:r>
    </w:p>
    <w:p w:rsidR="00B30167" w:rsidRPr="00052726" w:rsidRDefault="00B30167" w:rsidP="00B30167">
      <w:pPr>
        <w:ind w:firstLine="720"/>
        <w:jc w:val="both"/>
        <w:rPr>
          <w:sz w:val="28"/>
          <w:szCs w:val="28"/>
        </w:rPr>
      </w:pPr>
      <w:r w:rsidRPr="00052726">
        <w:rPr>
          <w:sz w:val="28"/>
          <w:szCs w:val="28"/>
        </w:rPr>
        <w:t>Особенности организации охраны с применением технических средств охранной, пожарной и тревожной сигнализаций.</w:t>
      </w:r>
    </w:p>
    <w:p w:rsidR="00B30167" w:rsidRPr="00052726" w:rsidRDefault="00B30167" w:rsidP="00B30167">
      <w:pPr>
        <w:ind w:firstLine="720"/>
        <w:jc w:val="both"/>
        <w:rPr>
          <w:sz w:val="28"/>
          <w:szCs w:val="28"/>
        </w:rPr>
      </w:pPr>
      <w:r w:rsidRPr="00052726">
        <w:rPr>
          <w:sz w:val="28"/>
          <w:szCs w:val="28"/>
        </w:rPr>
        <w:t>Особенности действий охранников, обеспечивающих оказание данного вида услуг.</w:t>
      </w:r>
    </w:p>
    <w:p w:rsidR="00B30167" w:rsidRPr="00052726" w:rsidRDefault="00B30167" w:rsidP="00B30167">
      <w:pPr>
        <w:ind w:firstLine="720"/>
        <w:jc w:val="both"/>
        <w:rPr>
          <w:sz w:val="28"/>
          <w:szCs w:val="28"/>
        </w:rPr>
      </w:pPr>
    </w:p>
    <w:p w:rsidR="00B30167" w:rsidRPr="00052726" w:rsidRDefault="00B30167" w:rsidP="00B30167">
      <w:pPr>
        <w:ind w:firstLine="720"/>
        <w:jc w:val="both"/>
        <w:rPr>
          <w:b/>
          <w:sz w:val="28"/>
          <w:szCs w:val="28"/>
        </w:rPr>
      </w:pPr>
      <w:r w:rsidRPr="00052726">
        <w:rPr>
          <w:b/>
          <w:sz w:val="28"/>
          <w:szCs w:val="28"/>
        </w:rPr>
        <w:t>Тема 6. Действия сотрудника охраны в экстремальных ситуациях.</w:t>
      </w:r>
    </w:p>
    <w:p w:rsidR="00B30167" w:rsidRPr="00052726" w:rsidRDefault="00B30167" w:rsidP="00B30167">
      <w:pPr>
        <w:ind w:firstLine="720"/>
        <w:jc w:val="both"/>
        <w:rPr>
          <w:sz w:val="28"/>
        </w:rPr>
      </w:pPr>
      <w:r w:rsidRPr="00052726">
        <w:rPr>
          <w:sz w:val="28"/>
          <w:u w:val="single"/>
        </w:rPr>
        <w:t>Общая последовательность действий на месте происшествия</w:t>
      </w:r>
      <w:r w:rsidRPr="00052726">
        <w:rPr>
          <w:sz w:val="28"/>
        </w:rPr>
        <w:t>.</w:t>
      </w:r>
    </w:p>
    <w:p w:rsidR="00B30167" w:rsidRPr="00052726" w:rsidRDefault="00B30167" w:rsidP="00B30167">
      <w:pPr>
        <w:ind w:firstLine="720"/>
        <w:jc w:val="both"/>
        <w:rPr>
          <w:sz w:val="28"/>
        </w:rPr>
      </w:pPr>
      <w:r w:rsidRPr="00052726">
        <w:rPr>
          <w:sz w:val="28"/>
        </w:rPr>
        <w:t>Общий перечень действий, осуществляемых на месте происшествия.</w:t>
      </w:r>
    </w:p>
    <w:p w:rsidR="00B30167" w:rsidRPr="00052726" w:rsidRDefault="00B30167" w:rsidP="00B30167">
      <w:pPr>
        <w:ind w:firstLine="720"/>
        <w:jc w:val="both"/>
        <w:rPr>
          <w:sz w:val="28"/>
        </w:rPr>
      </w:pPr>
      <w:r w:rsidRPr="00052726">
        <w:rPr>
          <w:sz w:val="28"/>
        </w:rPr>
        <w:t>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rsidR="00B30167" w:rsidRPr="00052726" w:rsidRDefault="00B30167" w:rsidP="00B30167">
      <w:pPr>
        <w:ind w:firstLine="720"/>
        <w:jc w:val="both"/>
        <w:rPr>
          <w:sz w:val="28"/>
          <w:u w:val="single"/>
        </w:rPr>
      </w:pPr>
      <w:r w:rsidRPr="00052726">
        <w:rPr>
          <w:sz w:val="28"/>
          <w:u w:val="single"/>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rsidR="00B30167" w:rsidRPr="00052726" w:rsidRDefault="00B30167" w:rsidP="00B30167">
      <w:pPr>
        <w:ind w:firstLine="720"/>
        <w:jc w:val="both"/>
        <w:rPr>
          <w:sz w:val="28"/>
        </w:rPr>
      </w:pPr>
      <w:r w:rsidRPr="00052726">
        <w:rPr>
          <w:sz w:val="28"/>
        </w:rPr>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Особенности действий при совершении преступлений и административных правонарушений на объекте охраны. Схемы связи с правоохранительными органами и иными экстренными службами. Участие в ликвидации последствий экстремальных ситуаций.</w:t>
      </w:r>
    </w:p>
    <w:p w:rsidR="00B30167" w:rsidRPr="00052726" w:rsidRDefault="00B30167" w:rsidP="00B30167">
      <w:pPr>
        <w:rPr>
          <w:sz w:val="28"/>
        </w:rPr>
      </w:pPr>
      <w:r w:rsidRPr="00052726">
        <w:br w:type="page"/>
      </w:r>
    </w:p>
    <w:p w:rsidR="00B30167" w:rsidRPr="00052726" w:rsidRDefault="00B30167" w:rsidP="00B30167">
      <w:pPr>
        <w:ind w:firstLine="720"/>
        <w:jc w:val="center"/>
        <w:rPr>
          <w:sz w:val="28"/>
        </w:rPr>
      </w:pP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 xml:space="preserve">Тематический план и рабочая программа </w:t>
      </w: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дисциплины «Техническая подготовка»</w:t>
      </w:r>
    </w:p>
    <w:p w:rsidR="00DD7E27" w:rsidRPr="00052726" w:rsidRDefault="00DD7E27" w:rsidP="00DD7E27">
      <w:pPr>
        <w:pStyle w:val="af9"/>
        <w:numPr>
          <w:ilvl w:val="0"/>
          <w:numId w:val="4"/>
        </w:numPr>
        <w:autoSpaceDE w:val="0"/>
        <w:autoSpaceDN w:val="0"/>
        <w:adjustRightInd w:val="0"/>
        <w:spacing w:line="312" w:lineRule="auto"/>
        <w:rPr>
          <w:sz w:val="24"/>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94"/>
        <w:gridCol w:w="2335"/>
        <w:gridCol w:w="730"/>
        <w:gridCol w:w="947"/>
        <w:gridCol w:w="889"/>
        <w:gridCol w:w="730"/>
        <w:gridCol w:w="947"/>
        <w:gridCol w:w="891"/>
        <w:gridCol w:w="730"/>
        <w:gridCol w:w="1080"/>
        <w:gridCol w:w="988"/>
      </w:tblGrid>
      <w:tr w:rsidR="00052726" w:rsidRPr="00052726" w:rsidTr="0068160C">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 п/п</w:t>
            </w:r>
          </w:p>
        </w:tc>
        <w:tc>
          <w:tcPr>
            <w:tcW w:w="10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1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4 разряд</w:t>
            </w:r>
          </w:p>
        </w:tc>
        <w:tc>
          <w:tcPr>
            <w:tcW w:w="1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6 разряд</w:t>
            </w:r>
          </w:p>
        </w:tc>
      </w:tr>
      <w:tr w:rsidR="00052726" w:rsidRPr="00052726" w:rsidTr="0068160C">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11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количество часов</w:t>
            </w:r>
          </w:p>
        </w:tc>
        <w:tc>
          <w:tcPr>
            <w:tcW w:w="1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68160C">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всего</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всего</w:t>
            </w:r>
          </w:p>
        </w:tc>
        <w:tc>
          <w:tcPr>
            <w:tcW w:w="85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68160C">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теорети-ческих</w:t>
            </w:r>
          </w:p>
        </w:tc>
        <w:tc>
          <w:tcPr>
            <w:tcW w:w="413" w:type="pct"/>
            <w:tcBorders>
              <w:top w:val="single" w:sz="4" w:space="0" w:color="auto"/>
              <w:left w:val="single" w:sz="4" w:space="0" w:color="auto"/>
              <w:bottom w:val="single" w:sz="4" w:space="0" w:color="auto"/>
              <w:right w:val="single" w:sz="4" w:space="0" w:color="auto"/>
            </w:tcBorders>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практи-</w:t>
            </w:r>
          </w:p>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теорети-</w:t>
            </w:r>
          </w:p>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c>
          <w:tcPr>
            <w:tcW w:w="414" w:type="pct"/>
            <w:tcBorders>
              <w:top w:val="single" w:sz="4" w:space="0" w:color="auto"/>
              <w:left w:val="single" w:sz="4" w:space="0" w:color="auto"/>
              <w:bottom w:val="single" w:sz="4" w:space="0" w:color="auto"/>
              <w:right w:val="single" w:sz="4" w:space="0" w:color="auto"/>
            </w:tcBorders>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практи-</w:t>
            </w:r>
          </w:p>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rsidR="00DD7E27" w:rsidRPr="00052726" w:rsidRDefault="00DD7E27" w:rsidP="00DD7E27">
            <w:pPr>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практи-</w:t>
            </w:r>
          </w:p>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A7670B" w:rsidP="0068160C">
            <w:pPr>
              <w:autoSpaceDE w:val="0"/>
              <w:autoSpaceDN w:val="0"/>
              <w:adjustRightInd w:val="0"/>
              <w:rPr>
                <w:sz w:val="22"/>
                <w:szCs w:val="22"/>
                <w:lang w:eastAsia="ru-RU"/>
              </w:rPr>
            </w:pPr>
            <w:hyperlink r:id="rId64" w:anchor="Par1545" w:tooltip="Ссылка на текущий документ" w:history="1">
              <w:r w:rsidR="00DD7E27" w:rsidRPr="00052726">
                <w:rPr>
                  <w:sz w:val="22"/>
                  <w:szCs w:val="22"/>
                  <w:lang w:eastAsia="ru-RU"/>
                </w:rPr>
                <w:t>1</w:t>
              </w:r>
            </w:hyperlink>
          </w:p>
          <w:p w:rsidR="00DD7E27" w:rsidRPr="00052726" w:rsidRDefault="00DD7E27" w:rsidP="0068160C">
            <w:pPr>
              <w:autoSpaceDE w:val="0"/>
              <w:autoSpaceDN w:val="0"/>
              <w:adjustRightInd w:val="0"/>
              <w:rPr>
                <w:sz w:val="22"/>
                <w:szCs w:val="22"/>
                <w:lang w:eastAsia="ru-RU"/>
              </w:rPr>
            </w:pP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68160C">
            <w:pPr>
              <w:autoSpaceDE w:val="0"/>
              <w:autoSpaceDN w:val="0"/>
              <w:adjustRightInd w:val="0"/>
              <w:ind w:right="-56"/>
              <w:rPr>
                <w:sz w:val="22"/>
                <w:szCs w:val="22"/>
                <w:lang w:eastAsia="ru-RU"/>
              </w:rPr>
            </w:pPr>
            <w:r w:rsidRPr="00052726">
              <w:rPr>
                <w:sz w:val="22"/>
                <w:szCs w:val="22"/>
                <w:lang w:eastAsia="ru-RU"/>
              </w:rPr>
              <w:t>Изменения норм и правил, изучаемых по дисциплине «Техническая подготовка» (время освоения указано по учебным разделам)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68160C">
            <w:pPr>
              <w:autoSpaceDE w:val="0"/>
              <w:autoSpaceDN w:val="0"/>
              <w:adjustRightInd w:val="0"/>
              <w:rPr>
                <w:sz w:val="22"/>
                <w:szCs w:val="22"/>
                <w:lang w:eastAsia="ru-RU"/>
              </w:rPr>
            </w:pPr>
            <w:r w:rsidRPr="00052726">
              <w:rPr>
                <w:sz w:val="22"/>
                <w:szCs w:val="22"/>
                <w:lang w:eastAsia="ru-RU"/>
              </w:rPr>
              <w:t>1.1</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A7670B" w:rsidP="0068160C">
            <w:pPr>
              <w:autoSpaceDE w:val="0"/>
              <w:autoSpaceDN w:val="0"/>
              <w:adjustRightInd w:val="0"/>
              <w:rPr>
                <w:sz w:val="22"/>
                <w:szCs w:val="22"/>
                <w:lang w:eastAsia="ru-RU"/>
              </w:rPr>
            </w:pPr>
            <w:hyperlink r:id="rId65" w:anchor="Par1837" w:tooltip="Ссылка на текущий документ" w:history="1">
              <w:r w:rsidR="00DD7E27" w:rsidRPr="00052726">
                <w:rPr>
                  <w:sz w:val="22"/>
                  <w:szCs w:val="22"/>
                  <w:lang w:eastAsia="ru-RU"/>
                </w:rPr>
                <w:t>Раздел 1</w:t>
              </w:r>
            </w:hyperlink>
            <w:r w:rsidR="00DD7E27" w:rsidRPr="00052726">
              <w:rPr>
                <w:sz w:val="22"/>
                <w:szCs w:val="22"/>
                <w:lang w:eastAsia="ru-RU"/>
              </w:rPr>
              <w:t>.</w:t>
            </w:r>
          </w:p>
          <w:p w:rsidR="00DD7E27" w:rsidRPr="00052726" w:rsidRDefault="00DD7E27" w:rsidP="0068160C">
            <w:pPr>
              <w:autoSpaceDE w:val="0"/>
              <w:autoSpaceDN w:val="0"/>
              <w:adjustRightInd w:val="0"/>
              <w:rPr>
                <w:sz w:val="22"/>
                <w:szCs w:val="22"/>
                <w:lang w:eastAsia="ru-RU"/>
              </w:rPr>
            </w:pPr>
            <w:r w:rsidRPr="00052726">
              <w:rPr>
                <w:sz w:val="22"/>
                <w:szCs w:val="22"/>
                <w:lang w:eastAsia="ru-RU"/>
              </w:rPr>
              <w:t>Технические средства охраны объектов</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5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68160C">
            <w:pPr>
              <w:rPr>
                <w:sz w:val="22"/>
                <w:szCs w:val="22"/>
                <w:lang w:eastAsia="ru-RU"/>
              </w:rPr>
            </w:pPr>
            <w:r w:rsidRPr="00052726">
              <w:rPr>
                <w:sz w:val="22"/>
                <w:szCs w:val="22"/>
                <w:lang w:eastAsia="ru-RU"/>
              </w:rPr>
              <w:t>1.2</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A7670B" w:rsidP="0068160C">
            <w:pPr>
              <w:autoSpaceDE w:val="0"/>
              <w:autoSpaceDN w:val="0"/>
              <w:adjustRightInd w:val="0"/>
              <w:rPr>
                <w:sz w:val="22"/>
                <w:szCs w:val="22"/>
                <w:lang w:eastAsia="ru-RU"/>
              </w:rPr>
            </w:pPr>
            <w:hyperlink r:id="rId66" w:anchor="Par1844" w:tooltip="Ссылка на текущий документ" w:history="1">
              <w:r w:rsidR="00DD7E27" w:rsidRPr="00052726">
                <w:rPr>
                  <w:sz w:val="22"/>
                  <w:szCs w:val="22"/>
                  <w:lang w:eastAsia="ru-RU"/>
                </w:rPr>
                <w:t>Раздел 2</w:t>
              </w:r>
            </w:hyperlink>
            <w:r w:rsidR="00DD7E27" w:rsidRPr="00052726">
              <w:rPr>
                <w:sz w:val="22"/>
                <w:szCs w:val="22"/>
                <w:lang w:eastAsia="ru-RU"/>
              </w:rPr>
              <w:t>.</w:t>
            </w:r>
          </w:p>
          <w:p w:rsidR="00DD7E27" w:rsidRPr="00052726" w:rsidRDefault="00DD7E27" w:rsidP="0068160C">
            <w:pPr>
              <w:autoSpaceDE w:val="0"/>
              <w:autoSpaceDN w:val="0"/>
              <w:adjustRightInd w:val="0"/>
              <w:rPr>
                <w:sz w:val="22"/>
                <w:szCs w:val="22"/>
                <w:lang w:eastAsia="ru-RU"/>
              </w:rPr>
            </w:pPr>
            <w:r w:rsidRPr="00052726">
              <w:rPr>
                <w:sz w:val="22"/>
                <w:szCs w:val="22"/>
                <w:lang w:eastAsia="ru-RU"/>
              </w:rPr>
              <w:t>Системы управления техническими средствами охраны</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1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5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5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68160C">
            <w:pPr>
              <w:rPr>
                <w:sz w:val="22"/>
                <w:szCs w:val="22"/>
                <w:lang w:eastAsia="ru-RU"/>
              </w:rPr>
            </w:pPr>
            <w:r w:rsidRPr="00052726">
              <w:rPr>
                <w:sz w:val="22"/>
                <w:szCs w:val="22"/>
                <w:lang w:eastAsia="ru-RU"/>
              </w:rPr>
              <w:t>1.3</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A7670B" w:rsidP="0068160C">
            <w:pPr>
              <w:autoSpaceDE w:val="0"/>
              <w:autoSpaceDN w:val="0"/>
              <w:adjustRightInd w:val="0"/>
              <w:rPr>
                <w:sz w:val="22"/>
                <w:szCs w:val="22"/>
                <w:lang w:eastAsia="ru-RU"/>
              </w:rPr>
            </w:pPr>
            <w:hyperlink r:id="rId67" w:anchor="Par1850" w:tooltip="Ссылка на текущий документ" w:history="1">
              <w:r w:rsidR="00DD7E27" w:rsidRPr="00052726">
                <w:rPr>
                  <w:sz w:val="22"/>
                  <w:szCs w:val="22"/>
                  <w:lang w:eastAsia="ru-RU"/>
                </w:rPr>
                <w:t>Раздел 3</w:t>
              </w:r>
            </w:hyperlink>
            <w:r w:rsidR="00DD7E27" w:rsidRPr="00052726">
              <w:rPr>
                <w:sz w:val="22"/>
                <w:szCs w:val="22"/>
                <w:lang w:eastAsia="ru-RU"/>
              </w:rPr>
              <w:t>.</w:t>
            </w:r>
          </w:p>
          <w:p w:rsidR="00DD7E27" w:rsidRPr="00052726" w:rsidRDefault="00DD7E27" w:rsidP="0068160C">
            <w:pPr>
              <w:autoSpaceDE w:val="0"/>
              <w:autoSpaceDN w:val="0"/>
              <w:adjustRightInd w:val="0"/>
              <w:rPr>
                <w:sz w:val="22"/>
                <w:szCs w:val="22"/>
                <w:lang w:eastAsia="ru-RU"/>
              </w:rPr>
            </w:pPr>
            <w:r w:rsidRPr="00052726">
              <w:rPr>
                <w:sz w:val="22"/>
                <w:szCs w:val="22"/>
                <w:lang w:eastAsia="ru-RU"/>
              </w:rPr>
              <w:t xml:space="preserve">Средства </w:t>
            </w:r>
            <w:r w:rsidRPr="00052726">
              <w:rPr>
                <w:spacing w:val="-6"/>
                <w:sz w:val="22"/>
                <w:szCs w:val="22"/>
                <w:lang w:eastAsia="ru-RU"/>
              </w:rPr>
              <w:t>пожаротушения</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5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5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r w:rsidRPr="00052726">
              <w:rPr>
                <w:sz w:val="22"/>
                <w:szCs w:val="22"/>
                <w:lang w:eastAsia="ru-RU"/>
              </w:rPr>
              <w:t>-</w:t>
            </w: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68160C">
            <w:pPr>
              <w:rPr>
                <w:sz w:val="22"/>
                <w:szCs w:val="22"/>
                <w:lang w:eastAsia="ru-RU"/>
              </w:rPr>
            </w:pPr>
            <w:r w:rsidRPr="00052726">
              <w:rPr>
                <w:sz w:val="22"/>
                <w:szCs w:val="22"/>
                <w:lang w:eastAsia="ru-RU"/>
              </w:rPr>
              <w:t>1.4</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A7670B" w:rsidP="0068160C">
            <w:pPr>
              <w:autoSpaceDE w:val="0"/>
              <w:autoSpaceDN w:val="0"/>
              <w:adjustRightInd w:val="0"/>
              <w:rPr>
                <w:sz w:val="22"/>
                <w:szCs w:val="22"/>
                <w:lang w:eastAsia="ru-RU"/>
              </w:rPr>
            </w:pPr>
            <w:hyperlink r:id="rId68" w:anchor="Par1858" w:tooltip="Ссылка на текущий документ" w:history="1">
              <w:r w:rsidR="00DD7E27" w:rsidRPr="00052726">
                <w:rPr>
                  <w:sz w:val="22"/>
                  <w:szCs w:val="22"/>
                  <w:lang w:eastAsia="ru-RU"/>
                </w:rPr>
                <w:t>Раздел 4</w:t>
              </w:r>
            </w:hyperlink>
            <w:r w:rsidR="00DD7E27" w:rsidRPr="00052726">
              <w:rPr>
                <w:sz w:val="22"/>
                <w:szCs w:val="22"/>
                <w:lang w:eastAsia="ru-RU"/>
              </w:rPr>
              <w:t>.</w:t>
            </w:r>
          </w:p>
          <w:p w:rsidR="00DD7E27" w:rsidRPr="00052726" w:rsidRDefault="00DD7E27" w:rsidP="0068160C">
            <w:pPr>
              <w:autoSpaceDE w:val="0"/>
              <w:autoSpaceDN w:val="0"/>
              <w:adjustRightInd w:val="0"/>
              <w:rPr>
                <w:sz w:val="22"/>
                <w:szCs w:val="22"/>
                <w:lang w:eastAsia="ru-RU"/>
              </w:rPr>
            </w:pPr>
            <w:r w:rsidRPr="00052726">
              <w:rPr>
                <w:sz w:val="22"/>
                <w:szCs w:val="22"/>
                <w:lang w:eastAsia="ru-RU"/>
              </w:rPr>
              <w:t>Средства связи и работа с ними</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1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5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c>
          <w:tcPr>
            <w:tcW w:w="45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jc w:val="center"/>
              <w:rPr>
                <w:sz w:val="22"/>
                <w:szCs w:val="22"/>
                <w:lang w:eastAsia="ru-RU"/>
              </w:rPr>
            </w:pPr>
          </w:p>
        </w:tc>
      </w:tr>
      <w:tr w:rsidR="00052726" w:rsidRPr="00052726" w:rsidTr="0068160C">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68160C">
            <w:pPr>
              <w:autoSpaceDE w:val="0"/>
              <w:autoSpaceDN w:val="0"/>
              <w:adjustRightInd w:val="0"/>
              <w:rPr>
                <w:sz w:val="22"/>
                <w:szCs w:val="22"/>
                <w:lang w:eastAsia="ru-RU"/>
              </w:rPr>
            </w:pPr>
            <w:r w:rsidRPr="00052726">
              <w:rPr>
                <w:sz w:val="22"/>
                <w:szCs w:val="22"/>
                <w:lang w:eastAsia="ru-RU"/>
              </w:rPr>
              <w:t xml:space="preserve">Промежуточная </w:t>
            </w:r>
          </w:p>
          <w:p w:rsidR="00DD7E27" w:rsidRPr="00052726" w:rsidRDefault="00DD7E27" w:rsidP="0068160C">
            <w:pPr>
              <w:autoSpaceDE w:val="0"/>
              <w:autoSpaceDN w:val="0"/>
              <w:adjustRightInd w:val="0"/>
              <w:rPr>
                <w:sz w:val="22"/>
                <w:szCs w:val="22"/>
                <w:lang w:eastAsia="ru-RU"/>
              </w:rPr>
            </w:pPr>
            <w:r w:rsidRPr="00052726">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68160C">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68160C">
            <w:pPr>
              <w:autoSpaceDE w:val="0"/>
              <w:autoSpaceDN w:val="0"/>
              <w:adjustRightInd w:val="0"/>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r>
    </w:tbl>
    <w:p w:rsidR="00B30167" w:rsidRPr="00052726" w:rsidRDefault="00B30167" w:rsidP="00B30167"/>
    <w:p w:rsidR="00F02457" w:rsidRPr="00052726" w:rsidRDefault="00F02457" w:rsidP="00F02457">
      <w:pPr>
        <w:ind w:firstLine="720"/>
        <w:jc w:val="both"/>
        <w:rPr>
          <w:b/>
          <w:sz w:val="28"/>
          <w:szCs w:val="28"/>
        </w:rPr>
      </w:pPr>
      <w:r w:rsidRPr="00052726">
        <w:rPr>
          <w:b/>
          <w:sz w:val="28"/>
          <w:szCs w:val="28"/>
        </w:rPr>
        <w:t>Тема 1. Изменения норм и правил, изучаемых по дисциплине «Техническая подготовка</w:t>
      </w:r>
      <w:bookmarkStart w:id="9" w:name="Par1837"/>
      <w:bookmarkEnd w:id="9"/>
      <w:r w:rsidRPr="00052726">
        <w:rPr>
          <w:b/>
          <w:sz w:val="28"/>
          <w:szCs w:val="28"/>
        </w:rPr>
        <w:t>»</w:t>
      </w:r>
    </w:p>
    <w:p w:rsidR="00F02457" w:rsidRPr="00052726" w:rsidRDefault="00F02457" w:rsidP="00F02457">
      <w:pPr>
        <w:ind w:firstLine="720"/>
        <w:jc w:val="both"/>
        <w:rPr>
          <w:sz w:val="28"/>
          <w:szCs w:val="28"/>
        </w:rPr>
      </w:pPr>
      <w:r w:rsidRPr="00052726">
        <w:rPr>
          <w:b/>
          <w:sz w:val="28"/>
          <w:szCs w:val="28"/>
        </w:rPr>
        <w:t xml:space="preserve"> </w:t>
      </w:r>
      <w:r w:rsidRPr="00052726">
        <w:rPr>
          <w:sz w:val="28"/>
          <w:szCs w:val="28"/>
        </w:rPr>
        <w:t>– изучается в пределах следующих учебных разделов:</w:t>
      </w:r>
    </w:p>
    <w:p w:rsidR="00F02457" w:rsidRPr="00052726" w:rsidRDefault="00F02457" w:rsidP="00F02457">
      <w:pPr>
        <w:ind w:firstLine="720"/>
        <w:jc w:val="both"/>
        <w:rPr>
          <w:b/>
          <w:sz w:val="28"/>
          <w:szCs w:val="28"/>
        </w:rPr>
      </w:pPr>
      <w:r w:rsidRPr="00052726">
        <w:rPr>
          <w:b/>
          <w:sz w:val="28"/>
          <w:szCs w:val="28"/>
        </w:rPr>
        <w:t>Раздел 1. Технические средства охраны объектов.</w:t>
      </w:r>
    </w:p>
    <w:p w:rsidR="00B30167" w:rsidRPr="00052726" w:rsidRDefault="00B30167" w:rsidP="00B30167">
      <w:pPr>
        <w:ind w:firstLine="720"/>
        <w:jc w:val="both"/>
        <w:rPr>
          <w:sz w:val="28"/>
        </w:rPr>
      </w:pPr>
      <w:r w:rsidRPr="00052726">
        <w:rPr>
          <w:sz w:val="28"/>
        </w:rPr>
        <w:t>Назначение и классификация технических средств охраны объектов (ТСО). Принципы действия технических средств охраны.</w:t>
      </w:r>
    </w:p>
    <w:p w:rsidR="00B30167" w:rsidRPr="00052726" w:rsidRDefault="00B30167" w:rsidP="00B30167">
      <w:pPr>
        <w:ind w:firstLine="720"/>
        <w:jc w:val="both"/>
        <w:rPr>
          <w:sz w:val="28"/>
        </w:rPr>
      </w:pPr>
      <w:r w:rsidRPr="00052726">
        <w:rPr>
          <w:sz w:val="28"/>
        </w:rPr>
        <w:t>Технические средства охранной, пожарной и тревожной сигнализации.</w:t>
      </w:r>
    </w:p>
    <w:p w:rsidR="00B30167" w:rsidRPr="00052726" w:rsidRDefault="00B30167" w:rsidP="00B30167">
      <w:pPr>
        <w:ind w:firstLine="720"/>
        <w:jc w:val="both"/>
        <w:rPr>
          <w:sz w:val="28"/>
        </w:rPr>
      </w:pPr>
      <w:r w:rsidRPr="00052726">
        <w:rPr>
          <w:sz w:val="28"/>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rsidR="00B30167" w:rsidRPr="00052726" w:rsidRDefault="00B30167" w:rsidP="00B30167">
      <w:pPr>
        <w:ind w:firstLine="720"/>
        <w:jc w:val="both"/>
        <w:rPr>
          <w:sz w:val="28"/>
        </w:rPr>
      </w:pPr>
      <w:r w:rsidRPr="00052726">
        <w:rPr>
          <w:sz w:val="28"/>
        </w:rPr>
        <w:t xml:space="preserve">Принципы действия технических средств охраны. </w:t>
      </w:r>
    </w:p>
    <w:p w:rsidR="00B30167" w:rsidRPr="00052726" w:rsidRDefault="00B30167" w:rsidP="00B30167">
      <w:pPr>
        <w:ind w:firstLine="720"/>
        <w:jc w:val="both"/>
        <w:rPr>
          <w:sz w:val="28"/>
        </w:rPr>
      </w:pPr>
      <w:r w:rsidRPr="00052726">
        <w:rPr>
          <w:sz w:val="28"/>
        </w:rPr>
        <w:t>Особенности организации охраны с применением технических средств.</w:t>
      </w:r>
    </w:p>
    <w:p w:rsidR="00B30167" w:rsidRPr="00052726" w:rsidRDefault="00B30167" w:rsidP="00B30167">
      <w:pPr>
        <w:ind w:firstLine="720"/>
        <w:jc w:val="both"/>
        <w:rPr>
          <w:sz w:val="28"/>
        </w:rPr>
      </w:pPr>
      <w:r w:rsidRPr="00052726">
        <w:rPr>
          <w:sz w:val="28"/>
        </w:rPr>
        <w:t xml:space="preserve">Состав системы охранной сигнализации. Средства обнаружения; средства передачи информации; средства приема и обработки информации; источники световых и звуковых сигналов. </w:t>
      </w:r>
    </w:p>
    <w:p w:rsidR="00B30167" w:rsidRPr="00052726" w:rsidRDefault="00B30167" w:rsidP="00B30167">
      <w:pPr>
        <w:ind w:firstLine="720"/>
        <w:jc w:val="both"/>
        <w:rPr>
          <w:sz w:val="28"/>
        </w:rPr>
      </w:pPr>
      <w:r w:rsidRPr="00052726">
        <w:rPr>
          <w:sz w:val="28"/>
        </w:rPr>
        <w:t xml:space="preserve">Особенности эксплуатации различных систем технических средств охраны. </w:t>
      </w:r>
    </w:p>
    <w:p w:rsidR="00B30167" w:rsidRPr="00052726" w:rsidRDefault="00B30167" w:rsidP="00F02457">
      <w:pPr>
        <w:ind w:firstLine="720"/>
        <w:jc w:val="both"/>
        <w:rPr>
          <w:iCs/>
          <w:szCs w:val="28"/>
        </w:rPr>
      </w:pPr>
      <w:r w:rsidRPr="00052726">
        <w:rPr>
          <w:iCs/>
          <w:sz w:val="28"/>
          <w:szCs w:val="28"/>
        </w:rPr>
        <w:t>Проектирование, монтаж и эксплуатационное обслуживание технических средств охраны.</w:t>
      </w:r>
    </w:p>
    <w:p w:rsidR="00B30167" w:rsidRPr="00052726" w:rsidRDefault="00F02457" w:rsidP="00B30167">
      <w:pPr>
        <w:ind w:firstLine="720"/>
        <w:jc w:val="both"/>
        <w:rPr>
          <w:b/>
          <w:sz w:val="28"/>
        </w:rPr>
      </w:pPr>
      <w:r w:rsidRPr="00052726">
        <w:rPr>
          <w:b/>
          <w:sz w:val="28"/>
        </w:rPr>
        <w:t>Раздел</w:t>
      </w:r>
      <w:r w:rsidR="00B30167" w:rsidRPr="00052726">
        <w:rPr>
          <w:b/>
          <w:sz w:val="28"/>
        </w:rPr>
        <w:t xml:space="preserve"> 2. Системы управления техническими средствами охраны.</w:t>
      </w:r>
    </w:p>
    <w:p w:rsidR="00B30167" w:rsidRPr="00052726" w:rsidRDefault="00B30167" w:rsidP="00B30167">
      <w:pPr>
        <w:ind w:firstLine="720"/>
        <w:jc w:val="both"/>
        <w:rPr>
          <w:sz w:val="28"/>
        </w:rPr>
      </w:pPr>
      <w:r w:rsidRPr="00052726">
        <w:rPr>
          <w:sz w:val="28"/>
        </w:rPr>
        <w:t xml:space="preserve">Классификация систем управления техническими средствами охраны (ТСО). </w:t>
      </w:r>
    </w:p>
    <w:p w:rsidR="00B30167" w:rsidRPr="00052726" w:rsidRDefault="00B30167" w:rsidP="00B30167">
      <w:pPr>
        <w:ind w:firstLine="720"/>
        <w:jc w:val="both"/>
        <w:rPr>
          <w:sz w:val="28"/>
        </w:rPr>
      </w:pPr>
      <w:r w:rsidRPr="00052726">
        <w:rPr>
          <w:sz w:val="28"/>
        </w:rPr>
        <w:t xml:space="preserve">Системы управления контролем доступа. Дистанционный контроль доступа сотрудников и автотранспорта на охраняемый объект. </w:t>
      </w:r>
    </w:p>
    <w:p w:rsidR="00B30167" w:rsidRPr="00052726" w:rsidRDefault="00B30167" w:rsidP="00B30167">
      <w:pPr>
        <w:ind w:firstLine="720"/>
        <w:jc w:val="both"/>
        <w:rPr>
          <w:sz w:val="28"/>
        </w:rPr>
      </w:pPr>
      <w:r w:rsidRPr="00052726">
        <w:rPr>
          <w:sz w:val="28"/>
        </w:rPr>
        <w:t xml:space="preserve">Системы компьютерного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rsidR="00B30167" w:rsidRPr="00052726" w:rsidRDefault="00F02457" w:rsidP="00F02457">
      <w:pPr>
        <w:ind w:firstLine="720"/>
        <w:jc w:val="both"/>
        <w:rPr>
          <w:b/>
          <w:sz w:val="28"/>
        </w:rPr>
      </w:pPr>
      <w:r w:rsidRPr="00052726">
        <w:rPr>
          <w:b/>
          <w:sz w:val="28"/>
        </w:rPr>
        <w:t>Раздел</w:t>
      </w:r>
      <w:r w:rsidR="00B30167" w:rsidRPr="00052726">
        <w:rPr>
          <w:b/>
          <w:sz w:val="28"/>
        </w:rPr>
        <w:t xml:space="preserve"> 3. Средства пожаротушения</w:t>
      </w:r>
    </w:p>
    <w:p w:rsidR="00B30167" w:rsidRPr="00052726" w:rsidRDefault="00B30167" w:rsidP="00B30167">
      <w:pPr>
        <w:ind w:firstLine="720"/>
        <w:jc w:val="both"/>
        <w:rPr>
          <w:sz w:val="28"/>
        </w:rPr>
      </w:pPr>
      <w:r w:rsidRPr="00052726">
        <w:rPr>
          <w:sz w:val="28"/>
        </w:rPr>
        <w:t xml:space="preserve">Обеспечение противопожарной безопасности на объектах и мероприятиях по исключению причин возгорания. </w:t>
      </w:r>
    </w:p>
    <w:p w:rsidR="00B30167" w:rsidRPr="00052726" w:rsidRDefault="00B30167" w:rsidP="00B30167">
      <w:pPr>
        <w:ind w:firstLine="720"/>
        <w:jc w:val="both"/>
        <w:rPr>
          <w:sz w:val="28"/>
        </w:rPr>
      </w:pPr>
      <w:r w:rsidRPr="00052726">
        <w:rPr>
          <w:sz w:val="28"/>
        </w:rPr>
        <w:t>Противопожарный режим при эксплуатации объектов.</w:t>
      </w:r>
    </w:p>
    <w:p w:rsidR="00B30167" w:rsidRPr="00052726" w:rsidRDefault="00B30167" w:rsidP="00B30167">
      <w:pPr>
        <w:ind w:firstLine="720"/>
        <w:jc w:val="both"/>
        <w:rPr>
          <w:sz w:val="28"/>
        </w:rPr>
      </w:pPr>
      <w:r w:rsidRPr="00052726">
        <w:rPr>
          <w:sz w:val="28"/>
        </w:rPr>
        <w:t xml:space="preserve">Пенные, порошковые и углекислотные огнетушители. Их назначение и устройство. Огнетушители иных типов (водные, хладоновые и иные разрешенные к использованию). Правила и приемы работы с огнетушителями. </w:t>
      </w:r>
    </w:p>
    <w:p w:rsidR="00B30167" w:rsidRPr="00052726" w:rsidRDefault="00B30167" w:rsidP="00B30167">
      <w:pPr>
        <w:ind w:firstLine="720"/>
        <w:jc w:val="both"/>
        <w:rPr>
          <w:sz w:val="28"/>
        </w:rPr>
      </w:pPr>
      <w:r w:rsidRPr="00052726">
        <w:rPr>
          <w:sz w:val="28"/>
        </w:rPr>
        <w:t>Пожарное оборудование и инструмент</w:t>
      </w:r>
      <w:r w:rsidRPr="00052726">
        <w:t xml:space="preserve"> </w:t>
      </w:r>
      <w:r w:rsidRPr="00052726">
        <w:rPr>
          <w:sz w:val="28"/>
        </w:rPr>
        <w:t>Техника безопасности при работе с ними. Пожарное оборудование (пожарный кран, рукав, ствол и т.д.). Противопожарная автоматика. Техника безопасности при работе с пожарным оборудованием.</w:t>
      </w:r>
    </w:p>
    <w:p w:rsidR="00B30167" w:rsidRPr="00052726" w:rsidRDefault="00B30167" w:rsidP="00B30167">
      <w:pPr>
        <w:ind w:firstLine="720"/>
        <w:jc w:val="both"/>
        <w:rPr>
          <w:sz w:val="28"/>
        </w:rPr>
      </w:pPr>
      <w:r w:rsidRPr="00052726">
        <w:rPr>
          <w:sz w:val="28"/>
        </w:rPr>
        <w:t>Действия руководителя и работников при обнаружении возгорания на объекте и ликвидации последствий возгорания.</w:t>
      </w:r>
    </w:p>
    <w:p w:rsidR="00B30167" w:rsidRPr="00052726" w:rsidRDefault="00F02457" w:rsidP="00B30167">
      <w:pPr>
        <w:ind w:firstLine="720"/>
        <w:jc w:val="both"/>
        <w:rPr>
          <w:b/>
          <w:sz w:val="28"/>
        </w:rPr>
      </w:pPr>
      <w:r w:rsidRPr="00052726">
        <w:rPr>
          <w:b/>
          <w:sz w:val="28"/>
        </w:rPr>
        <w:t>Раздел</w:t>
      </w:r>
      <w:r w:rsidR="00B30167" w:rsidRPr="00052726">
        <w:rPr>
          <w:b/>
          <w:sz w:val="28"/>
        </w:rPr>
        <w:t xml:space="preserve"> 4. Средства связи и работа с ними</w:t>
      </w:r>
    </w:p>
    <w:p w:rsidR="00B30167" w:rsidRPr="00052726" w:rsidRDefault="00B30167" w:rsidP="00B30167">
      <w:pPr>
        <w:ind w:firstLine="720"/>
        <w:jc w:val="both"/>
        <w:rPr>
          <w:sz w:val="28"/>
        </w:rPr>
      </w:pPr>
      <w:r w:rsidRPr="00052726">
        <w:rPr>
          <w:sz w:val="28"/>
        </w:rPr>
        <w:t xml:space="preserve">Назначение, виды, устройство, тактико-технические характеристики средств связи. </w:t>
      </w:r>
    </w:p>
    <w:p w:rsidR="00B30167" w:rsidRPr="00052726" w:rsidRDefault="00B30167" w:rsidP="00B30167">
      <w:pPr>
        <w:ind w:firstLine="720"/>
        <w:jc w:val="both"/>
        <w:rPr>
          <w:sz w:val="28"/>
        </w:rPr>
      </w:pPr>
      <w:r w:rsidRPr="00052726">
        <w:rPr>
          <w:sz w:val="28"/>
        </w:rPr>
        <w:t>Порядок использования основных видов проводной связи. Способы передачи служебной информации по проводным средствам связи.</w:t>
      </w:r>
    </w:p>
    <w:p w:rsidR="00B30167" w:rsidRPr="00052726" w:rsidRDefault="00B30167" w:rsidP="00B30167">
      <w:pPr>
        <w:ind w:firstLine="720"/>
        <w:jc w:val="both"/>
        <w:rPr>
          <w:sz w:val="28"/>
        </w:rPr>
      </w:pPr>
      <w:r w:rsidRPr="00052726">
        <w:rPr>
          <w:sz w:val="28"/>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rsidR="00B30167" w:rsidRPr="00052726" w:rsidRDefault="00B30167" w:rsidP="00B30167">
      <w:pPr>
        <w:ind w:firstLine="720"/>
        <w:jc w:val="both"/>
        <w:rPr>
          <w:sz w:val="28"/>
          <w:szCs w:val="28"/>
        </w:rPr>
      </w:pPr>
      <w:r w:rsidRPr="00052726">
        <w:rPr>
          <w:sz w:val="28"/>
          <w:szCs w:val="28"/>
        </w:rPr>
        <w:t>Основные тактико-технические характеристики средств радиосвязи</w:t>
      </w:r>
      <w:r w:rsidRPr="00052726">
        <w:t xml:space="preserve"> </w:t>
      </w:r>
      <w:r w:rsidRPr="00052726">
        <w:rPr>
          <w:sz w:val="28"/>
          <w:szCs w:val="28"/>
        </w:rPr>
        <w:t>Ведение переговоров по радиосредствам.</w:t>
      </w:r>
    </w:p>
    <w:p w:rsidR="00B30167" w:rsidRPr="00052726" w:rsidRDefault="00B30167" w:rsidP="00B30167">
      <w:pPr>
        <w:ind w:firstLine="720"/>
        <w:jc w:val="both"/>
        <w:rPr>
          <w:sz w:val="28"/>
        </w:rPr>
      </w:pPr>
      <w:r w:rsidRPr="00052726">
        <w:rPr>
          <w:sz w:val="28"/>
          <w:szCs w:val="28"/>
        </w:rPr>
        <w:t>Тактико-технические характеристики средств радиосвязи</w:t>
      </w:r>
      <w:r w:rsidRPr="00052726">
        <w:t xml:space="preserve">. </w:t>
      </w:r>
      <w:r w:rsidRPr="00052726">
        <w:rPr>
          <w:sz w:val="28"/>
          <w:szCs w:val="28"/>
        </w:rPr>
        <w:t>Ведение переговоров по радиосредствам (о</w:t>
      </w:r>
      <w:r w:rsidRPr="00052726">
        <w:rPr>
          <w:sz w:val="28"/>
        </w:rPr>
        <w:t xml:space="preserve">рганизация и порядок работы на средствах радиосвязи). Радиосеть. Радионаправление. Дисциплина радиосвязи. Таблица позывных. Порядок выхода в эфир. </w:t>
      </w:r>
    </w:p>
    <w:p w:rsidR="00B30167" w:rsidRPr="00052726" w:rsidRDefault="00B30167" w:rsidP="00B30167">
      <w:pPr>
        <w:rPr>
          <w:b/>
          <w:sz w:val="28"/>
          <w:szCs w:val="28"/>
        </w:rPr>
      </w:pPr>
      <w:r w:rsidRPr="00052726">
        <w:rPr>
          <w:b/>
          <w:sz w:val="28"/>
          <w:szCs w:val="28"/>
        </w:rPr>
        <w:br w:type="page"/>
      </w: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rsidR="00B30167" w:rsidRPr="00052726" w:rsidRDefault="00B30167" w:rsidP="00B30167">
      <w:pPr>
        <w:spacing w:line="312" w:lineRule="auto"/>
        <w:jc w:val="center"/>
        <w:rPr>
          <w:b/>
          <w:sz w:val="28"/>
          <w:szCs w:val="28"/>
        </w:rPr>
      </w:pPr>
      <w:r w:rsidRPr="00052726">
        <w:rPr>
          <w:b/>
          <w:sz w:val="28"/>
          <w:szCs w:val="28"/>
        </w:rPr>
        <w:t>дисциплины «Огневая подготовка»</w:t>
      </w:r>
    </w:p>
    <w:p w:rsidR="00D15B1F" w:rsidRPr="00052726" w:rsidRDefault="00D15B1F" w:rsidP="00D15B1F">
      <w:pPr>
        <w:autoSpaceDE w:val="0"/>
        <w:autoSpaceDN w:val="0"/>
        <w:adjustRightInd w:val="0"/>
        <w:spacing w:line="312" w:lineRule="auto"/>
        <w:ind w:firstLine="708"/>
        <w:jc w:val="both"/>
        <w:outlineLvl w:val="2"/>
        <w:rPr>
          <w:sz w:val="16"/>
          <w:szCs w:val="16"/>
          <w:lang w:eastAsia="ru-RU"/>
        </w:rPr>
      </w:pPr>
    </w:p>
    <w:tbl>
      <w:tblPr>
        <w:tblW w:w="4989" w:type="pct"/>
        <w:jc w:val="center"/>
        <w:tblLayout w:type="fixed"/>
        <w:tblCellMar>
          <w:top w:w="75" w:type="dxa"/>
          <w:left w:w="0" w:type="dxa"/>
          <w:bottom w:w="75" w:type="dxa"/>
          <w:right w:w="0" w:type="dxa"/>
        </w:tblCellMar>
        <w:tblLook w:val="00A0" w:firstRow="1" w:lastRow="0" w:firstColumn="1" w:lastColumn="0" w:noHBand="0" w:noVBand="0"/>
      </w:tblPr>
      <w:tblGrid>
        <w:gridCol w:w="493"/>
        <w:gridCol w:w="2242"/>
        <w:gridCol w:w="857"/>
        <w:gridCol w:w="947"/>
        <w:gridCol w:w="876"/>
        <w:gridCol w:w="730"/>
        <w:gridCol w:w="947"/>
        <w:gridCol w:w="880"/>
        <w:gridCol w:w="730"/>
        <w:gridCol w:w="1082"/>
        <w:gridCol w:w="953"/>
      </w:tblGrid>
      <w:tr w:rsidR="00052726" w:rsidRPr="00052726" w:rsidTr="0068160C">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 п/п</w:t>
            </w:r>
          </w:p>
        </w:tc>
        <w:tc>
          <w:tcPr>
            <w:tcW w:w="10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2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4 разряд</w:t>
            </w:r>
          </w:p>
        </w:tc>
        <w:tc>
          <w:tcPr>
            <w:tcW w:w="11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5 разряд</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6 разряд</w:t>
            </w:r>
          </w:p>
        </w:tc>
      </w:tr>
      <w:tr w:rsidR="00052726" w:rsidRPr="00052726" w:rsidTr="0068160C">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1044"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12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количество часов</w:t>
            </w:r>
          </w:p>
        </w:tc>
        <w:tc>
          <w:tcPr>
            <w:tcW w:w="11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количество часов</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68160C">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1044"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39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всего</w:t>
            </w:r>
          </w:p>
        </w:tc>
        <w:tc>
          <w:tcPr>
            <w:tcW w:w="8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 том числе</w:t>
            </w:r>
          </w:p>
        </w:tc>
        <w:tc>
          <w:tcPr>
            <w:tcW w:w="3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всего</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 том числе</w:t>
            </w:r>
          </w:p>
        </w:tc>
        <w:tc>
          <w:tcPr>
            <w:tcW w:w="3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всего</w:t>
            </w:r>
          </w:p>
        </w:tc>
        <w:tc>
          <w:tcPr>
            <w:tcW w:w="9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68160C">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1044"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теорети-ческих</w:t>
            </w:r>
          </w:p>
        </w:tc>
        <w:tc>
          <w:tcPr>
            <w:tcW w:w="408" w:type="pct"/>
            <w:tcBorders>
              <w:top w:val="single" w:sz="4" w:space="0" w:color="auto"/>
              <w:left w:val="single" w:sz="4" w:space="0" w:color="auto"/>
              <w:bottom w:val="single" w:sz="4" w:space="0" w:color="auto"/>
              <w:right w:val="single" w:sz="4" w:space="0" w:color="auto"/>
            </w:tcBorders>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практи-</w:t>
            </w:r>
          </w:p>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c>
          <w:tcPr>
            <w:tcW w:w="340"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теорети-</w:t>
            </w:r>
          </w:p>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c>
          <w:tcPr>
            <w:tcW w:w="410" w:type="pct"/>
            <w:tcBorders>
              <w:top w:val="single" w:sz="4" w:space="0" w:color="auto"/>
              <w:left w:val="single" w:sz="4" w:space="0" w:color="auto"/>
              <w:bottom w:val="single" w:sz="4" w:space="0" w:color="auto"/>
              <w:right w:val="single" w:sz="4" w:space="0" w:color="auto"/>
            </w:tcBorders>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практи-</w:t>
            </w:r>
          </w:p>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c>
          <w:tcPr>
            <w:tcW w:w="340" w:type="pct"/>
            <w:vMerge/>
            <w:tcBorders>
              <w:top w:val="single" w:sz="4" w:space="0" w:color="auto"/>
              <w:left w:val="single" w:sz="4" w:space="0" w:color="auto"/>
              <w:bottom w:val="single" w:sz="4" w:space="0" w:color="auto"/>
              <w:right w:val="single" w:sz="4" w:space="0" w:color="auto"/>
            </w:tcBorders>
            <w:vAlign w:val="center"/>
          </w:tcPr>
          <w:p w:rsidR="00D15B1F" w:rsidRPr="00052726" w:rsidRDefault="00D15B1F" w:rsidP="00D15B1F">
            <w:pPr>
              <w:jc w:val="center"/>
              <w:rPr>
                <w:sz w:val="22"/>
                <w:szCs w:val="22"/>
                <w:lang w:eastAsia="ru-RU"/>
              </w:rPr>
            </w:pP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теорети-ческих</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ind w:left="-148"/>
              <w:jc w:val="center"/>
              <w:rPr>
                <w:sz w:val="22"/>
                <w:szCs w:val="22"/>
                <w:lang w:eastAsia="ru-RU"/>
              </w:rPr>
            </w:pPr>
            <w:r w:rsidRPr="00052726">
              <w:rPr>
                <w:sz w:val="22"/>
                <w:szCs w:val="22"/>
                <w:lang w:eastAsia="ru-RU"/>
              </w:rPr>
              <w:t>практи-</w:t>
            </w:r>
          </w:p>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A7670B" w:rsidP="0068160C">
            <w:pPr>
              <w:autoSpaceDE w:val="0"/>
              <w:autoSpaceDN w:val="0"/>
              <w:adjustRightInd w:val="0"/>
              <w:rPr>
                <w:sz w:val="22"/>
                <w:szCs w:val="22"/>
                <w:lang w:eastAsia="ru-RU"/>
              </w:rPr>
            </w:pPr>
            <w:hyperlink r:id="rId69" w:anchor="Par1545" w:tooltip="Ссылка на текущий документ" w:history="1">
              <w:r w:rsidR="00D15B1F" w:rsidRPr="00052726">
                <w:rPr>
                  <w:sz w:val="22"/>
                  <w:szCs w:val="22"/>
                  <w:lang w:eastAsia="ru-RU"/>
                </w:rPr>
                <w:t>1</w:t>
              </w:r>
            </w:hyperlink>
          </w:p>
        </w:tc>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68160C">
            <w:pPr>
              <w:autoSpaceDE w:val="0"/>
              <w:autoSpaceDN w:val="0"/>
              <w:adjustRightInd w:val="0"/>
              <w:ind w:right="-56"/>
              <w:rPr>
                <w:sz w:val="22"/>
                <w:szCs w:val="22"/>
                <w:lang w:eastAsia="ru-RU"/>
              </w:rPr>
            </w:pPr>
            <w:r w:rsidRPr="00052726">
              <w:rPr>
                <w:sz w:val="22"/>
                <w:szCs w:val="22"/>
                <w:lang w:eastAsia="ru-RU"/>
              </w:rPr>
              <w:t>Изменения норм и правил, изучаемых по дисциплине «Огневая подготовка» (время освоения указано по учебным разделам)</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68160C">
            <w:pPr>
              <w:autoSpaceDE w:val="0"/>
              <w:autoSpaceDN w:val="0"/>
              <w:adjustRightInd w:val="0"/>
              <w:rPr>
                <w:sz w:val="22"/>
                <w:szCs w:val="22"/>
                <w:lang w:eastAsia="ru-RU"/>
              </w:rPr>
            </w:pPr>
            <w:r w:rsidRPr="00052726">
              <w:rPr>
                <w:sz w:val="22"/>
                <w:szCs w:val="22"/>
                <w:lang w:eastAsia="ru-RU"/>
              </w:rPr>
              <w:t>1.1</w:t>
            </w:r>
          </w:p>
        </w:tc>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A7670B" w:rsidP="0068160C">
            <w:pPr>
              <w:autoSpaceDE w:val="0"/>
              <w:autoSpaceDN w:val="0"/>
              <w:adjustRightInd w:val="0"/>
              <w:rPr>
                <w:sz w:val="22"/>
                <w:szCs w:val="22"/>
                <w:lang w:eastAsia="ru-RU"/>
              </w:rPr>
            </w:pPr>
            <w:hyperlink r:id="rId70" w:anchor="Par1953" w:tooltip="Ссылка на текущий документ" w:history="1">
              <w:r w:rsidR="00D15B1F" w:rsidRPr="00052726">
                <w:rPr>
                  <w:sz w:val="22"/>
                  <w:szCs w:val="22"/>
                  <w:lang w:eastAsia="ru-RU"/>
                </w:rPr>
                <w:t>Раздел 1</w:t>
              </w:r>
            </w:hyperlink>
            <w:r w:rsidR="00D15B1F" w:rsidRPr="00052726">
              <w:rPr>
                <w:sz w:val="22"/>
                <w:szCs w:val="22"/>
                <w:lang w:eastAsia="ru-RU"/>
              </w:rPr>
              <w:t>.</w:t>
            </w:r>
          </w:p>
          <w:p w:rsidR="00D15B1F" w:rsidRPr="00052726" w:rsidRDefault="00D15B1F" w:rsidP="0068160C">
            <w:pPr>
              <w:autoSpaceDE w:val="0"/>
              <w:autoSpaceDN w:val="0"/>
              <w:adjustRightInd w:val="0"/>
              <w:rPr>
                <w:sz w:val="22"/>
                <w:szCs w:val="22"/>
                <w:lang w:eastAsia="ru-RU"/>
              </w:rPr>
            </w:pPr>
            <w:r w:rsidRPr="00052726">
              <w:rPr>
                <w:sz w:val="22"/>
                <w:szCs w:val="22"/>
                <w:lang w:eastAsia="ru-RU"/>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1,5</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1</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2,5</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68160C">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68160C">
            <w:pPr>
              <w:rPr>
                <w:sz w:val="22"/>
                <w:szCs w:val="22"/>
                <w:lang w:eastAsia="ru-RU"/>
              </w:rPr>
            </w:pPr>
            <w:r w:rsidRPr="00052726">
              <w:rPr>
                <w:sz w:val="22"/>
                <w:szCs w:val="22"/>
                <w:lang w:eastAsia="ru-RU"/>
              </w:rPr>
              <w:t>1.2</w:t>
            </w:r>
          </w:p>
        </w:tc>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A7670B" w:rsidP="0068160C">
            <w:pPr>
              <w:autoSpaceDE w:val="0"/>
              <w:autoSpaceDN w:val="0"/>
              <w:adjustRightInd w:val="0"/>
              <w:rPr>
                <w:sz w:val="22"/>
                <w:szCs w:val="22"/>
                <w:lang w:eastAsia="ru-RU"/>
              </w:rPr>
            </w:pPr>
            <w:hyperlink r:id="rId71" w:anchor="Par1959" w:tooltip="Ссылка на текущий документ" w:history="1">
              <w:r w:rsidR="00D15B1F" w:rsidRPr="00052726">
                <w:rPr>
                  <w:sz w:val="22"/>
                  <w:szCs w:val="22"/>
                  <w:lang w:eastAsia="ru-RU"/>
                </w:rPr>
                <w:t>Раздел 2</w:t>
              </w:r>
            </w:hyperlink>
            <w:r w:rsidR="00D15B1F" w:rsidRPr="00052726">
              <w:rPr>
                <w:sz w:val="22"/>
                <w:szCs w:val="22"/>
                <w:lang w:eastAsia="ru-RU"/>
              </w:rPr>
              <w:t>.</w:t>
            </w:r>
          </w:p>
          <w:p w:rsidR="00D15B1F" w:rsidRPr="00052726" w:rsidRDefault="00D15B1F" w:rsidP="0068160C">
            <w:pPr>
              <w:autoSpaceDE w:val="0"/>
              <w:autoSpaceDN w:val="0"/>
              <w:adjustRightInd w:val="0"/>
              <w:rPr>
                <w:sz w:val="22"/>
                <w:szCs w:val="22"/>
                <w:lang w:eastAsia="ru-RU"/>
              </w:rPr>
            </w:pPr>
            <w:r w:rsidRPr="00052726">
              <w:rPr>
                <w:sz w:val="22"/>
                <w:szCs w:val="22"/>
                <w:lang w:eastAsia="ru-RU"/>
              </w:rPr>
              <w:t>Выполнение упражнений учебных стрельб</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3</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3</w:t>
            </w:r>
          </w:p>
        </w:tc>
      </w:tr>
      <w:tr w:rsidR="00052726" w:rsidRPr="00052726" w:rsidTr="0068160C">
        <w:trPr>
          <w:jc w:val="center"/>
        </w:trPr>
        <w:tc>
          <w:tcPr>
            <w:tcW w:w="12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68160C">
            <w:pPr>
              <w:autoSpaceDE w:val="0"/>
              <w:autoSpaceDN w:val="0"/>
              <w:adjustRightInd w:val="0"/>
              <w:rPr>
                <w:sz w:val="22"/>
                <w:szCs w:val="22"/>
                <w:lang w:eastAsia="ru-RU"/>
              </w:rPr>
            </w:pPr>
            <w:r w:rsidRPr="00052726">
              <w:rPr>
                <w:sz w:val="22"/>
                <w:szCs w:val="22"/>
                <w:lang w:eastAsia="ru-RU"/>
              </w:rPr>
              <w:t xml:space="preserve">Промежуточная </w:t>
            </w:r>
          </w:p>
          <w:p w:rsidR="00D15B1F" w:rsidRPr="00052726" w:rsidRDefault="00D15B1F" w:rsidP="0068160C">
            <w:pPr>
              <w:autoSpaceDE w:val="0"/>
              <w:autoSpaceDN w:val="0"/>
              <w:adjustRightInd w:val="0"/>
              <w:rPr>
                <w:sz w:val="22"/>
                <w:szCs w:val="22"/>
                <w:lang w:eastAsia="ru-RU"/>
              </w:rPr>
            </w:pPr>
            <w:r w:rsidRPr="00052726">
              <w:rPr>
                <w:sz w:val="22"/>
                <w:szCs w:val="22"/>
                <w:lang w:eastAsia="ru-RU"/>
              </w:rPr>
              <w:t>аттестация</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68160C">
        <w:trPr>
          <w:jc w:val="center"/>
        </w:trPr>
        <w:tc>
          <w:tcPr>
            <w:tcW w:w="12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68160C">
            <w:pPr>
              <w:autoSpaceDE w:val="0"/>
              <w:autoSpaceDN w:val="0"/>
              <w:adjustRightInd w:val="0"/>
              <w:rPr>
                <w:sz w:val="22"/>
                <w:szCs w:val="22"/>
                <w:lang w:eastAsia="ru-RU"/>
              </w:rPr>
            </w:pPr>
            <w:r w:rsidRPr="00052726">
              <w:rPr>
                <w:sz w:val="22"/>
                <w:szCs w:val="22"/>
                <w:lang w:eastAsia="ru-RU"/>
              </w:rPr>
              <w:t>Итого</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4</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1</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3</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6</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4</w:t>
            </w:r>
          </w:p>
        </w:tc>
      </w:tr>
    </w:tbl>
    <w:p w:rsidR="00D15B1F" w:rsidRPr="00052726" w:rsidRDefault="00D15B1F" w:rsidP="00D15B1F">
      <w:pPr>
        <w:spacing w:line="312" w:lineRule="auto"/>
        <w:rPr>
          <w:lang w:eastAsia="ru-RU"/>
        </w:rPr>
      </w:pPr>
    </w:p>
    <w:p w:rsidR="00351479" w:rsidRPr="00052726" w:rsidRDefault="00351479" w:rsidP="00351479">
      <w:pPr>
        <w:autoSpaceDE w:val="0"/>
        <w:autoSpaceDN w:val="0"/>
        <w:adjustRightInd w:val="0"/>
        <w:ind w:firstLine="708"/>
        <w:jc w:val="both"/>
        <w:outlineLvl w:val="4"/>
        <w:rPr>
          <w:b/>
          <w:spacing w:val="-5"/>
          <w:sz w:val="28"/>
          <w:szCs w:val="28"/>
          <w:lang w:eastAsia="ru-RU"/>
        </w:rPr>
      </w:pPr>
      <w:r w:rsidRPr="00052726">
        <w:rPr>
          <w:b/>
          <w:spacing w:val="-5"/>
          <w:sz w:val="28"/>
          <w:szCs w:val="28"/>
          <w:lang w:eastAsia="ru-RU"/>
        </w:rPr>
        <w:t>Тема 1. Изменения норм и правил, изучаемых по дисциплине «Огневая подготовка»</w:t>
      </w:r>
    </w:p>
    <w:p w:rsidR="00351479" w:rsidRPr="00052726" w:rsidRDefault="00351479" w:rsidP="00351479">
      <w:pPr>
        <w:autoSpaceDE w:val="0"/>
        <w:autoSpaceDN w:val="0"/>
        <w:adjustRightInd w:val="0"/>
        <w:ind w:firstLine="708"/>
        <w:jc w:val="both"/>
        <w:outlineLvl w:val="4"/>
        <w:rPr>
          <w:spacing w:val="-5"/>
          <w:sz w:val="28"/>
          <w:szCs w:val="28"/>
          <w:lang w:eastAsia="ru-RU"/>
        </w:rPr>
      </w:pPr>
      <w:r w:rsidRPr="00052726">
        <w:rPr>
          <w:spacing w:val="-5"/>
          <w:sz w:val="28"/>
          <w:szCs w:val="28"/>
          <w:lang w:eastAsia="ru-RU"/>
        </w:rPr>
        <w:t>– изучается в пределах следующих учебных разделов:</w:t>
      </w:r>
    </w:p>
    <w:p w:rsidR="00B30167" w:rsidRPr="00052726" w:rsidRDefault="00351479" w:rsidP="00351479">
      <w:pPr>
        <w:autoSpaceDE w:val="0"/>
        <w:autoSpaceDN w:val="0"/>
        <w:adjustRightInd w:val="0"/>
        <w:ind w:firstLine="708"/>
        <w:jc w:val="both"/>
        <w:outlineLvl w:val="4"/>
        <w:rPr>
          <w:b/>
          <w:spacing w:val="-5"/>
          <w:sz w:val="28"/>
          <w:szCs w:val="28"/>
          <w:lang w:eastAsia="ru-RU"/>
        </w:rPr>
      </w:pPr>
      <w:bookmarkStart w:id="10" w:name="Par1953"/>
      <w:bookmarkEnd w:id="10"/>
      <w:r w:rsidRPr="00052726">
        <w:rPr>
          <w:b/>
          <w:spacing w:val="-5"/>
          <w:sz w:val="28"/>
          <w:szCs w:val="28"/>
          <w:lang w:eastAsia="ru-RU"/>
        </w:rPr>
        <w:t>Раздел 1. </w:t>
      </w:r>
      <w:r w:rsidR="00B30167" w:rsidRPr="00052726">
        <w:rPr>
          <w:b/>
          <w:spacing w:val="-5"/>
          <w:sz w:val="28"/>
          <w:szCs w:val="28"/>
          <w:lang w:eastAsia="ru-RU"/>
        </w:rPr>
        <w:t xml:space="preserve">Общее устройство, назначение, тактико-технические характеристики видов и типов оружия, разрешенного для использования </w:t>
      </w:r>
      <w:r w:rsidR="00B30167" w:rsidRPr="00052726">
        <w:rPr>
          <w:b/>
          <w:spacing w:val="-5"/>
          <w:sz w:val="28"/>
          <w:szCs w:val="28"/>
          <w:lang w:eastAsia="ru-RU"/>
        </w:rPr>
        <w:br/>
        <w:t>в частной охранной деятельности. Соблюдение установленных правил и мер безопасности при обращении с оружием.</w:t>
      </w:r>
    </w:p>
    <w:p w:rsidR="00B30167" w:rsidRPr="00052726" w:rsidRDefault="00B30167" w:rsidP="00B30167">
      <w:pPr>
        <w:ind w:firstLine="709"/>
        <w:jc w:val="both"/>
        <w:rPr>
          <w:sz w:val="28"/>
          <w:u w:val="single"/>
        </w:rPr>
      </w:pPr>
      <w:r w:rsidRPr="00052726">
        <w:rPr>
          <w:sz w:val="28"/>
          <w:u w:val="single"/>
        </w:rPr>
        <w:t xml:space="preserve">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w:t>
      </w:r>
      <w:r w:rsidRPr="00052726">
        <w:rPr>
          <w:sz w:val="28"/>
          <w:u w:val="single"/>
        </w:rPr>
        <w:br/>
        <w:t>на полет пули.</w:t>
      </w:r>
    </w:p>
    <w:p w:rsidR="00B30167" w:rsidRPr="00052726" w:rsidRDefault="00B30167" w:rsidP="00B30167">
      <w:pPr>
        <w:ind w:firstLine="709"/>
        <w:jc w:val="both"/>
        <w:rPr>
          <w:sz w:val="28"/>
        </w:rPr>
      </w:pPr>
      <w:r w:rsidRPr="00052726">
        <w:rPr>
          <w:sz w:val="28"/>
        </w:rPr>
        <w:t>Виды, тактико-технические характеристики и конструктивные особенности оружия, используемого в охранной деятельности</w:t>
      </w:r>
    </w:p>
    <w:p w:rsidR="00B30167" w:rsidRPr="00052726" w:rsidRDefault="00B30167" w:rsidP="00B30167">
      <w:pPr>
        <w:jc w:val="both"/>
        <w:rPr>
          <w:sz w:val="28"/>
        </w:rPr>
      </w:pPr>
      <w:r w:rsidRPr="00052726">
        <w:rPr>
          <w:sz w:val="28"/>
        </w:rPr>
        <w:tab/>
        <w:t xml:space="preserve">Назначение, боевые свойства и тактико-технические характеристики огнестрельного оружия, используемого в частной охранной деятельности. Назначение и устройство основных частей и механизмов оружия, боеприпасов и принадлежностей. </w:t>
      </w:r>
    </w:p>
    <w:p w:rsidR="00B30167" w:rsidRPr="00052726" w:rsidRDefault="00B30167" w:rsidP="00B30167">
      <w:pPr>
        <w:ind w:firstLine="709"/>
        <w:jc w:val="both"/>
        <w:rPr>
          <w:sz w:val="28"/>
          <w:szCs w:val="28"/>
        </w:rPr>
      </w:pPr>
      <w:r w:rsidRPr="00052726">
        <w:rPr>
          <w:sz w:val="28"/>
          <w:szCs w:val="28"/>
        </w:rPr>
        <w:t xml:space="preserve">Явление выстрела. Начальная скорость пули. Траектория полета пули и ее элементы. Влияние внешних условий на полет пули. </w:t>
      </w:r>
    </w:p>
    <w:p w:rsidR="00B30167" w:rsidRPr="00052726" w:rsidRDefault="00B30167" w:rsidP="00B30167">
      <w:pPr>
        <w:ind w:firstLine="709"/>
        <w:jc w:val="both"/>
        <w:rPr>
          <w:sz w:val="28"/>
          <w:szCs w:val="28"/>
          <w:u w:val="single"/>
        </w:rPr>
      </w:pPr>
      <w:r w:rsidRPr="00052726">
        <w:rPr>
          <w:sz w:val="28"/>
          <w:szCs w:val="28"/>
          <w:u w:val="single"/>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rsidR="00B30167" w:rsidRPr="00052726" w:rsidRDefault="00B30167" w:rsidP="00B30167">
      <w:pPr>
        <w:jc w:val="both"/>
        <w:rPr>
          <w:sz w:val="28"/>
        </w:rPr>
      </w:pPr>
      <w:r w:rsidRPr="00052726">
        <w:rPr>
          <w:sz w:val="28"/>
        </w:rPr>
        <w:tab/>
        <w:t xml:space="preserve">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 </w:t>
      </w:r>
    </w:p>
    <w:p w:rsidR="00B30167" w:rsidRPr="00052726" w:rsidRDefault="00B30167" w:rsidP="00B30167">
      <w:pPr>
        <w:jc w:val="both"/>
        <w:rPr>
          <w:sz w:val="28"/>
        </w:rPr>
      </w:pPr>
      <w:r w:rsidRPr="00052726">
        <w:rPr>
          <w:b/>
          <w:i/>
          <w:sz w:val="28"/>
        </w:rPr>
        <w:tab/>
      </w:r>
      <w:r w:rsidRPr="00052726">
        <w:rPr>
          <w:sz w:val="28"/>
        </w:rPr>
        <w:t xml:space="preserve">Методики быстрого устранения задержек оружия, возникающих при стрельбе. </w:t>
      </w:r>
    </w:p>
    <w:p w:rsidR="00B30167" w:rsidRPr="00052726" w:rsidRDefault="00B30167" w:rsidP="00B30167">
      <w:pPr>
        <w:ind w:firstLine="709"/>
        <w:jc w:val="both"/>
        <w:rPr>
          <w:sz w:val="28"/>
          <w:szCs w:val="28"/>
          <w:u w:val="single"/>
        </w:rPr>
      </w:pPr>
      <w:r w:rsidRPr="00052726">
        <w:rPr>
          <w:sz w:val="28"/>
          <w:szCs w:val="28"/>
          <w:u w:val="single"/>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rsidR="00B30167" w:rsidRPr="00052726" w:rsidRDefault="00B30167" w:rsidP="00B30167">
      <w:pPr>
        <w:ind w:firstLine="567"/>
        <w:jc w:val="both"/>
        <w:rPr>
          <w:sz w:val="28"/>
        </w:rPr>
      </w:pPr>
      <w:r w:rsidRPr="00052726">
        <w:rPr>
          <w:sz w:val="28"/>
        </w:rPr>
        <w:t xml:space="preserve">Основы знаний правил стрельбы </w:t>
      </w:r>
      <w:r w:rsidRPr="00052726">
        <w:rPr>
          <w:i/>
          <w:sz w:val="28"/>
        </w:rPr>
        <w:t>(приведение оружия к бою, правильная техника стрельбы из оружия).</w:t>
      </w:r>
      <w:r w:rsidRPr="00052726">
        <w:rPr>
          <w:sz w:val="28"/>
        </w:rPr>
        <w:t xml:space="preserve"> Изготовка к стрельбе </w:t>
      </w:r>
      <w:r w:rsidRPr="00052726">
        <w:rPr>
          <w:i/>
          <w:sz w:val="28"/>
        </w:rPr>
        <w:t>(методы быстрого извлечения оружия, правильное удержание оружия).</w:t>
      </w:r>
      <w:r w:rsidRPr="00052726">
        <w:rPr>
          <w:sz w:val="28"/>
        </w:rPr>
        <w:t xml:space="preserve"> Выбор прицела и точки прицеливания </w:t>
      </w:r>
      <w:r w:rsidRPr="00052726">
        <w:rPr>
          <w:i/>
          <w:sz w:val="28"/>
        </w:rPr>
        <w:t>(правильное прицеливание).</w:t>
      </w:r>
      <w:r w:rsidRPr="00052726">
        <w:rPr>
          <w:sz w:val="28"/>
        </w:rPr>
        <w:t xml:space="preserve"> Производство выстрела. Кучность и меткость стрельбы, способы их повышения </w:t>
      </w:r>
      <w:r w:rsidRPr="00052726">
        <w:rPr>
          <w:i/>
          <w:sz w:val="28"/>
        </w:rPr>
        <w:t>(обработка спуска, методика осуществления быстрой, точной стрельбы)</w:t>
      </w:r>
      <w:r w:rsidRPr="00052726">
        <w:rPr>
          <w:sz w:val="28"/>
        </w:rPr>
        <w:t>. Прекращение стрельбы. Контрольный осмотр оружия.</w:t>
      </w:r>
    </w:p>
    <w:p w:rsidR="00B30167" w:rsidRPr="00052726" w:rsidRDefault="00B30167" w:rsidP="00B30167">
      <w:pPr>
        <w:ind w:firstLine="709"/>
        <w:jc w:val="both"/>
        <w:rPr>
          <w:i/>
          <w:sz w:val="28"/>
        </w:rPr>
      </w:pPr>
      <w:r w:rsidRPr="00052726">
        <w:rPr>
          <w:sz w:val="28"/>
        </w:rPr>
        <w:t xml:space="preserve">Особенности стрельбы из пистолета </w:t>
      </w:r>
      <w:r w:rsidRPr="00052726">
        <w:rPr>
          <w:i/>
          <w:sz w:val="28"/>
        </w:rPr>
        <w:t xml:space="preserve">(стрельба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 </w:t>
      </w:r>
    </w:p>
    <w:p w:rsidR="00B30167" w:rsidRPr="00052726" w:rsidRDefault="00B30167" w:rsidP="00B30167">
      <w:pPr>
        <w:ind w:firstLine="709"/>
        <w:jc w:val="both"/>
        <w:rPr>
          <w:sz w:val="28"/>
          <w:szCs w:val="28"/>
          <w:u w:val="single"/>
        </w:rPr>
      </w:pPr>
      <w:r w:rsidRPr="00052726">
        <w:rPr>
          <w:sz w:val="28"/>
          <w:szCs w:val="28"/>
          <w:u w:val="single"/>
        </w:rPr>
        <w:t>Правила безопасного обращения с огнестрельным и иным оружием, разрешенным для использования в частной охранной деятельности.</w:t>
      </w:r>
    </w:p>
    <w:p w:rsidR="00B30167" w:rsidRPr="00052726" w:rsidRDefault="00B30167" w:rsidP="00351479">
      <w:pPr>
        <w:ind w:firstLine="709"/>
        <w:jc w:val="both"/>
        <w:rPr>
          <w:sz w:val="28"/>
        </w:rPr>
      </w:pPr>
      <w:bookmarkStart w:id="11" w:name="Par849"/>
      <w:bookmarkEnd w:id="11"/>
      <w:r w:rsidRPr="00052726">
        <w:rPr>
          <w:sz w:val="28"/>
        </w:rPr>
        <w:t>Правила безопасного обращения с огнестрельным оружием. Меры безопасности при обращении с оружием и боеприпасами в различных ситуациях: при получении, хранении, ношении в процессе выполнения служебных задач, при применении, при испол</w:t>
      </w:r>
      <w:r w:rsidR="00351479" w:rsidRPr="00052726">
        <w:rPr>
          <w:sz w:val="28"/>
        </w:rPr>
        <w:t>ьзовании на стрелковом объекте.</w:t>
      </w:r>
    </w:p>
    <w:p w:rsidR="00B30167" w:rsidRPr="00052726" w:rsidRDefault="00351479" w:rsidP="00B30167">
      <w:pPr>
        <w:autoSpaceDE w:val="0"/>
        <w:autoSpaceDN w:val="0"/>
        <w:adjustRightInd w:val="0"/>
        <w:ind w:firstLine="708"/>
        <w:jc w:val="both"/>
        <w:outlineLvl w:val="4"/>
        <w:rPr>
          <w:lang w:eastAsia="ru-RU"/>
        </w:rPr>
      </w:pPr>
      <w:r w:rsidRPr="00052726">
        <w:rPr>
          <w:b/>
          <w:spacing w:val="-5"/>
          <w:sz w:val="28"/>
          <w:szCs w:val="28"/>
          <w:lang w:eastAsia="ru-RU"/>
        </w:rPr>
        <w:t>Раздел</w:t>
      </w:r>
      <w:r w:rsidR="00B30167" w:rsidRPr="00052726">
        <w:rPr>
          <w:b/>
          <w:spacing w:val="-5"/>
          <w:sz w:val="28"/>
          <w:szCs w:val="28"/>
          <w:lang w:eastAsia="ru-RU"/>
        </w:rPr>
        <w:t> 2. Выполнение упражнений учебных стрельб.</w:t>
      </w:r>
    </w:p>
    <w:p w:rsidR="00B30167" w:rsidRPr="00052726" w:rsidRDefault="00B30167" w:rsidP="00B30167">
      <w:pPr>
        <w:ind w:firstLine="720"/>
        <w:jc w:val="both"/>
        <w:rPr>
          <w:sz w:val="28"/>
        </w:rPr>
      </w:pPr>
      <w:r w:rsidRPr="00052726">
        <w:rPr>
          <w:sz w:val="28"/>
        </w:rPr>
        <w:t>Инструктаж по мерам безопасности при стрельбе из огнестрельного оружия.</w:t>
      </w:r>
    </w:p>
    <w:p w:rsidR="00B30167" w:rsidRPr="00052726" w:rsidRDefault="00B30167" w:rsidP="00B30167">
      <w:pPr>
        <w:ind w:firstLine="720"/>
        <w:jc w:val="both"/>
        <w:rPr>
          <w:sz w:val="28"/>
        </w:rPr>
      </w:pPr>
      <w:r w:rsidRPr="00052726">
        <w:rPr>
          <w:sz w:val="28"/>
        </w:rPr>
        <w:t xml:space="preserve">Практическая отработка действий со служебным и гражданским оружием, разрешенным в частной охранной деятельности. Отработка снаряжения магазина, заряжания и разряжания оружия. </w:t>
      </w:r>
    </w:p>
    <w:p w:rsidR="00B30167" w:rsidRPr="00052726" w:rsidRDefault="00B30167" w:rsidP="00B30167">
      <w:pPr>
        <w:ind w:firstLine="720"/>
        <w:jc w:val="both"/>
        <w:rPr>
          <w:sz w:val="28"/>
        </w:rPr>
      </w:pPr>
      <w:r w:rsidRPr="00052726">
        <w:rPr>
          <w:sz w:val="28"/>
        </w:rPr>
        <w:t>Отработка элементов прицельного выстрела. Тренировка вхолостую с анализом допускаемых ошибок. Выбор точки прицеливания. Анализ возможных ошибок в ходе прицеливания и произведении выстрела. Устранение задержек при стрельбе. Разбор типичных ошибок, влияющих на меткость стрельбы. Ошибки в изготовке и прицеливании, влияющие на меткость и кучность стрельбы. Производство и прекращение стрельбы, разряжение оружия (временное и полное прекращение стрельбы, разряжение пистолета и его осмотр).</w:t>
      </w:r>
    </w:p>
    <w:p w:rsidR="00B30167" w:rsidRPr="00052726" w:rsidRDefault="00B30167" w:rsidP="00B30167">
      <w:pPr>
        <w:ind w:firstLine="709"/>
        <w:jc w:val="both"/>
        <w:rPr>
          <w:sz w:val="28"/>
        </w:rPr>
      </w:pPr>
      <w:r w:rsidRPr="00052726">
        <w:rPr>
          <w:sz w:val="28"/>
        </w:rPr>
        <w:t>Выбор установки прицела и точки прицеливания при стрельбе по неподвижным и движущимся целям. Приемы стрельбы по появляющимся целям. Изготовка к стрельбе из различных положений с места и после передвижения с использованием укрытий. Изготовка к стрельбе стоя и с колен.</w:t>
      </w:r>
    </w:p>
    <w:p w:rsidR="00B30167" w:rsidRPr="00052726" w:rsidRDefault="00B30167" w:rsidP="00B30167">
      <w:pPr>
        <w:ind w:firstLine="709"/>
        <w:jc w:val="both"/>
        <w:rPr>
          <w:sz w:val="28"/>
        </w:rPr>
      </w:pPr>
      <w:r w:rsidRPr="00052726">
        <w:rPr>
          <w:sz w:val="28"/>
        </w:rPr>
        <w:t xml:space="preserve">Выполнение упражнений учебных стрельб. </w:t>
      </w:r>
    </w:p>
    <w:p w:rsidR="00B30167" w:rsidRPr="00052726" w:rsidRDefault="00B30167" w:rsidP="00B30167">
      <w:pPr>
        <w:ind w:firstLine="709"/>
        <w:jc w:val="both"/>
        <w:rPr>
          <w:sz w:val="28"/>
        </w:rPr>
      </w:pPr>
      <w:r w:rsidRPr="00052726">
        <w:rPr>
          <w:sz w:val="28"/>
        </w:rPr>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 (в соответствии с соответствующими Приказами Росгвардии).</w:t>
      </w:r>
    </w:p>
    <w:p w:rsidR="00B30167" w:rsidRPr="00052726" w:rsidRDefault="00B30167" w:rsidP="00B30167">
      <w:pPr>
        <w:rPr>
          <w:sz w:val="28"/>
        </w:rPr>
      </w:pPr>
      <w:r w:rsidRPr="00052726">
        <w:br w:type="page"/>
      </w:r>
    </w:p>
    <w:p w:rsidR="00B30167" w:rsidRPr="00052726" w:rsidRDefault="00B30167" w:rsidP="00B30167">
      <w:pPr>
        <w:jc w:val="both"/>
        <w:rPr>
          <w:sz w:val="28"/>
        </w:rPr>
      </w:pP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rsidR="00B30167" w:rsidRPr="00052726" w:rsidRDefault="00B30167" w:rsidP="00B30167">
      <w:pPr>
        <w:spacing w:line="312" w:lineRule="auto"/>
        <w:jc w:val="center"/>
        <w:rPr>
          <w:b/>
          <w:sz w:val="28"/>
          <w:szCs w:val="28"/>
        </w:rPr>
      </w:pPr>
      <w:r w:rsidRPr="00052726">
        <w:rPr>
          <w:b/>
          <w:sz w:val="28"/>
          <w:szCs w:val="28"/>
        </w:rPr>
        <w:t>дисциплины «Использование специальных средств»</w:t>
      </w:r>
    </w:p>
    <w:p w:rsidR="000C4DCE" w:rsidRPr="00052726" w:rsidRDefault="000C4DCE" w:rsidP="000C4DCE">
      <w:pPr>
        <w:autoSpaceDE w:val="0"/>
        <w:autoSpaceDN w:val="0"/>
        <w:adjustRightInd w:val="0"/>
        <w:spacing w:line="288" w:lineRule="auto"/>
        <w:ind w:firstLine="709"/>
        <w:jc w:val="both"/>
        <w:outlineLvl w:val="2"/>
        <w:rPr>
          <w:lang w:eastAsia="ru-RU"/>
        </w:rPr>
      </w:pPr>
    </w:p>
    <w:p w:rsidR="000C4DCE" w:rsidRPr="00052726" w:rsidRDefault="000C4DCE" w:rsidP="000C4DCE">
      <w:pPr>
        <w:autoSpaceDE w:val="0"/>
        <w:autoSpaceDN w:val="0"/>
        <w:adjustRightInd w:val="0"/>
        <w:spacing w:line="300" w:lineRule="auto"/>
        <w:ind w:firstLine="709"/>
        <w:jc w:val="both"/>
        <w:outlineLvl w:val="2"/>
        <w:rPr>
          <w:sz w:val="2"/>
          <w:lang w:eastAsia="ru-RU"/>
        </w:rPr>
      </w:pPr>
    </w:p>
    <w:tbl>
      <w:tblPr>
        <w:tblW w:w="5000" w:type="pct"/>
        <w:tblCellMar>
          <w:top w:w="75" w:type="dxa"/>
          <w:left w:w="0" w:type="dxa"/>
          <w:bottom w:w="75" w:type="dxa"/>
          <w:right w:w="0" w:type="dxa"/>
        </w:tblCellMar>
        <w:tblLook w:val="00A0" w:firstRow="1" w:lastRow="0" w:firstColumn="1" w:lastColumn="0" w:noHBand="0" w:noVBand="0"/>
      </w:tblPr>
      <w:tblGrid>
        <w:gridCol w:w="811"/>
        <w:gridCol w:w="6652"/>
        <w:gridCol w:w="960"/>
        <w:gridCol w:w="1197"/>
        <w:gridCol w:w="1141"/>
      </w:tblGrid>
      <w:tr w:rsidR="00052726" w:rsidRPr="00052726" w:rsidTr="0068160C">
        <w:trPr>
          <w:tblHeader/>
        </w:trPr>
        <w:tc>
          <w:tcPr>
            <w:tcW w:w="3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 п/п</w:t>
            </w:r>
          </w:p>
        </w:tc>
        <w:tc>
          <w:tcPr>
            <w:tcW w:w="30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5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4, 5, 6 разряды</w:t>
            </w:r>
          </w:p>
        </w:tc>
      </w:tr>
      <w:tr w:rsidR="00052726" w:rsidRPr="00052726" w:rsidTr="0068160C">
        <w:trPr>
          <w:tblHeader/>
        </w:trPr>
        <w:tc>
          <w:tcPr>
            <w:tcW w:w="377"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68160C">
            <w:pPr>
              <w:rPr>
                <w:sz w:val="22"/>
                <w:szCs w:val="22"/>
                <w:lang w:eastAsia="ru-RU"/>
              </w:rPr>
            </w:pPr>
          </w:p>
        </w:tc>
        <w:tc>
          <w:tcPr>
            <w:tcW w:w="3091"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68160C">
            <w:pPr>
              <w:rPr>
                <w:sz w:val="22"/>
                <w:szCs w:val="22"/>
                <w:lang w:eastAsia="ru-RU"/>
              </w:rPr>
            </w:pPr>
          </w:p>
        </w:tc>
        <w:tc>
          <w:tcPr>
            <w:tcW w:w="15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68160C">
        <w:trPr>
          <w:tblHeader/>
        </w:trPr>
        <w:tc>
          <w:tcPr>
            <w:tcW w:w="377"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68160C">
            <w:pPr>
              <w:rPr>
                <w:sz w:val="22"/>
                <w:szCs w:val="22"/>
                <w:lang w:eastAsia="ru-RU"/>
              </w:rPr>
            </w:pPr>
          </w:p>
        </w:tc>
        <w:tc>
          <w:tcPr>
            <w:tcW w:w="3091"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68160C">
            <w:pPr>
              <w:rPr>
                <w:sz w:val="22"/>
                <w:szCs w:val="22"/>
                <w:lang w:eastAsia="ru-RU"/>
              </w:rPr>
            </w:pPr>
          </w:p>
        </w:tc>
        <w:tc>
          <w:tcPr>
            <w:tcW w:w="4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всего</w:t>
            </w:r>
          </w:p>
        </w:tc>
        <w:tc>
          <w:tcPr>
            <w:tcW w:w="108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68160C">
        <w:trPr>
          <w:trHeight w:val="501"/>
          <w:tblHeader/>
        </w:trPr>
        <w:tc>
          <w:tcPr>
            <w:tcW w:w="377"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68160C">
            <w:pPr>
              <w:rPr>
                <w:sz w:val="22"/>
                <w:szCs w:val="22"/>
                <w:lang w:eastAsia="ru-RU"/>
              </w:rPr>
            </w:pPr>
          </w:p>
        </w:tc>
        <w:tc>
          <w:tcPr>
            <w:tcW w:w="3091"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68160C">
            <w:pPr>
              <w:rPr>
                <w:sz w:val="22"/>
                <w:szCs w:val="22"/>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0C4DCE">
            <w:pPr>
              <w:jc w:val="center"/>
              <w:rPr>
                <w:sz w:val="22"/>
                <w:szCs w:val="22"/>
                <w:lang w:eastAsia="ru-RU"/>
              </w:rPr>
            </w:pP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теорети-</w:t>
            </w:r>
          </w:p>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ческих</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практи-</w:t>
            </w:r>
          </w:p>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68160C">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A7670B" w:rsidP="0068160C">
            <w:pPr>
              <w:autoSpaceDE w:val="0"/>
              <w:autoSpaceDN w:val="0"/>
              <w:adjustRightInd w:val="0"/>
              <w:rPr>
                <w:sz w:val="22"/>
                <w:szCs w:val="22"/>
                <w:lang w:eastAsia="ru-RU"/>
              </w:rPr>
            </w:pPr>
            <w:hyperlink r:id="rId72" w:anchor="Par2000" w:tooltip="Ссылка на текущий документ" w:history="1">
              <w:r w:rsidR="000C4DCE" w:rsidRPr="00052726">
                <w:rPr>
                  <w:sz w:val="22"/>
                  <w:szCs w:val="22"/>
                  <w:lang w:eastAsia="ru-RU"/>
                </w:rPr>
                <w:t>1</w:t>
              </w:r>
            </w:hyperlink>
          </w:p>
        </w:tc>
        <w:tc>
          <w:tcPr>
            <w:tcW w:w="30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68160C">
            <w:pPr>
              <w:autoSpaceDE w:val="0"/>
              <w:autoSpaceDN w:val="0"/>
              <w:adjustRightInd w:val="0"/>
              <w:rPr>
                <w:sz w:val="22"/>
                <w:szCs w:val="22"/>
                <w:lang w:eastAsia="ru-RU"/>
              </w:rPr>
            </w:pPr>
            <w:r w:rsidRPr="00052726">
              <w:rPr>
                <w:sz w:val="22"/>
                <w:szCs w:val="22"/>
                <w:lang w:eastAsia="ru-RU"/>
              </w:rPr>
              <w:t xml:space="preserve">Изменения норм и правил, изучаемых по дисциплине </w:t>
            </w:r>
          </w:p>
          <w:p w:rsidR="000C4DCE" w:rsidRPr="00052726" w:rsidRDefault="000C4DCE" w:rsidP="0068160C">
            <w:pPr>
              <w:autoSpaceDE w:val="0"/>
              <w:autoSpaceDN w:val="0"/>
              <w:adjustRightInd w:val="0"/>
              <w:rPr>
                <w:sz w:val="22"/>
                <w:szCs w:val="22"/>
                <w:lang w:eastAsia="ru-RU"/>
              </w:rPr>
            </w:pPr>
            <w:r w:rsidRPr="00052726">
              <w:rPr>
                <w:sz w:val="22"/>
                <w:szCs w:val="22"/>
                <w:lang w:eastAsia="ru-RU"/>
              </w:rPr>
              <w:t>«Использование специальных средств»</w:t>
            </w:r>
          </w:p>
          <w:p w:rsidR="000C4DCE" w:rsidRPr="00052726" w:rsidRDefault="000C4DCE" w:rsidP="0068160C">
            <w:pPr>
              <w:autoSpaceDE w:val="0"/>
              <w:autoSpaceDN w:val="0"/>
              <w:adjustRightInd w:val="0"/>
              <w:rPr>
                <w:sz w:val="22"/>
                <w:szCs w:val="22"/>
                <w:lang w:eastAsia="ru-RU"/>
              </w:rPr>
            </w:pPr>
            <w:r w:rsidRPr="00052726">
              <w:rPr>
                <w:sz w:val="22"/>
                <w:szCs w:val="22"/>
                <w:lang w:eastAsia="ru-RU"/>
              </w:rPr>
              <w:t>(время освоения указано по учебным разделам)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p>
        </w:tc>
      </w:tr>
      <w:tr w:rsidR="00052726" w:rsidRPr="00052726" w:rsidTr="0068160C">
        <w:tc>
          <w:tcPr>
            <w:tcW w:w="377" w:type="pct"/>
            <w:tcBorders>
              <w:top w:val="single" w:sz="4" w:space="0" w:color="auto"/>
              <w:left w:val="single" w:sz="4" w:space="0" w:color="auto"/>
              <w:bottom w:val="single" w:sz="4" w:space="0" w:color="auto"/>
              <w:right w:val="single" w:sz="4" w:space="0" w:color="auto"/>
            </w:tcBorders>
          </w:tcPr>
          <w:p w:rsidR="000C4DCE" w:rsidRPr="00052726" w:rsidRDefault="000C4DCE" w:rsidP="0068160C">
            <w:pPr>
              <w:rPr>
                <w:sz w:val="22"/>
                <w:szCs w:val="22"/>
                <w:lang w:eastAsia="ru-RU"/>
              </w:rPr>
            </w:pPr>
            <w:r w:rsidRPr="00052726">
              <w:rPr>
                <w:sz w:val="22"/>
                <w:szCs w:val="22"/>
                <w:lang w:eastAsia="ru-RU"/>
              </w:rPr>
              <w:t>1.1</w:t>
            </w:r>
          </w:p>
        </w:tc>
        <w:tc>
          <w:tcPr>
            <w:tcW w:w="30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A7670B" w:rsidP="0068160C">
            <w:pPr>
              <w:autoSpaceDE w:val="0"/>
              <w:autoSpaceDN w:val="0"/>
              <w:adjustRightInd w:val="0"/>
              <w:rPr>
                <w:sz w:val="22"/>
                <w:szCs w:val="22"/>
                <w:lang w:eastAsia="ru-RU"/>
              </w:rPr>
            </w:pPr>
            <w:hyperlink r:id="rId73" w:anchor="Par2002" w:tooltip="Ссылка на текущий документ" w:history="1">
              <w:r w:rsidR="000C4DCE" w:rsidRPr="00052726">
                <w:rPr>
                  <w:sz w:val="22"/>
                  <w:szCs w:val="22"/>
                  <w:lang w:eastAsia="ru-RU"/>
                </w:rPr>
                <w:t>Раздел 1</w:t>
              </w:r>
            </w:hyperlink>
            <w:r w:rsidR="000C4DCE" w:rsidRPr="00052726">
              <w:rPr>
                <w:sz w:val="22"/>
                <w:szCs w:val="22"/>
                <w:lang w:eastAsia="ru-RU"/>
              </w:rPr>
              <w:t>.</w:t>
            </w:r>
          </w:p>
          <w:p w:rsidR="000C4DCE" w:rsidRPr="00052726" w:rsidRDefault="000C4DCE" w:rsidP="0068160C">
            <w:pPr>
              <w:autoSpaceDE w:val="0"/>
              <w:autoSpaceDN w:val="0"/>
              <w:adjustRightInd w:val="0"/>
              <w:rPr>
                <w:sz w:val="22"/>
                <w:szCs w:val="22"/>
                <w:lang w:eastAsia="ru-RU"/>
              </w:rPr>
            </w:pPr>
            <w:r w:rsidRPr="00052726">
              <w:rPr>
                <w:sz w:val="22"/>
                <w:szCs w:val="22"/>
                <w:lang w:eastAsia="ru-RU"/>
              </w:rPr>
              <w:t>Общее устройство, назначение, тактико-технические характеристики специальных средств, разрешенных для использования.</w:t>
            </w:r>
          </w:p>
          <w:p w:rsidR="000C4DCE" w:rsidRPr="00052726" w:rsidRDefault="000C4DCE" w:rsidP="0068160C">
            <w:pPr>
              <w:autoSpaceDE w:val="0"/>
              <w:autoSpaceDN w:val="0"/>
              <w:adjustRightInd w:val="0"/>
              <w:rPr>
                <w:sz w:val="22"/>
                <w:szCs w:val="22"/>
                <w:lang w:eastAsia="ru-RU"/>
              </w:rPr>
            </w:pPr>
            <w:r w:rsidRPr="00052726">
              <w:rPr>
                <w:sz w:val="22"/>
                <w:szCs w:val="22"/>
                <w:lang w:eastAsia="ru-RU"/>
              </w:rPr>
              <w:t>Соблюдение установленных правил и мер безопасности при обращении со специальными средствами</w:t>
            </w:r>
          </w:p>
        </w:tc>
        <w:tc>
          <w:tcPr>
            <w:tcW w:w="4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w:t>
            </w:r>
          </w:p>
        </w:tc>
      </w:tr>
      <w:tr w:rsidR="00052726" w:rsidRPr="00052726" w:rsidTr="0068160C">
        <w:tc>
          <w:tcPr>
            <w:tcW w:w="377" w:type="pct"/>
            <w:tcBorders>
              <w:top w:val="single" w:sz="4" w:space="0" w:color="auto"/>
              <w:left w:val="single" w:sz="4" w:space="0" w:color="auto"/>
              <w:bottom w:val="single" w:sz="4" w:space="0" w:color="auto"/>
              <w:right w:val="single" w:sz="4" w:space="0" w:color="auto"/>
            </w:tcBorders>
          </w:tcPr>
          <w:p w:rsidR="000C4DCE" w:rsidRPr="00052726" w:rsidRDefault="000C4DCE" w:rsidP="0068160C">
            <w:pPr>
              <w:rPr>
                <w:sz w:val="22"/>
                <w:szCs w:val="22"/>
                <w:lang w:eastAsia="ru-RU"/>
              </w:rPr>
            </w:pPr>
            <w:r w:rsidRPr="00052726">
              <w:rPr>
                <w:sz w:val="22"/>
                <w:szCs w:val="22"/>
                <w:lang w:eastAsia="ru-RU"/>
              </w:rPr>
              <w:t>1.2</w:t>
            </w:r>
          </w:p>
        </w:tc>
        <w:tc>
          <w:tcPr>
            <w:tcW w:w="30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A7670B" w:rsidP="0068160C">
            <w:pPr>
              <w:autoSpaceDE w:val="0"/>
              <w:autoSpaceDN w:val="0"/>
              <w:adjustRightInd w:val="0"/>
              <w:rPr>
                <w:sz w:val="22"/>
                <w:szCs w:val="22"/>
                <w:lang w:eastAsia="ru-RU"/>
              </w:rPr>
            </w:pPr>
            <w:hyperlink r:id="rId74" w:anchor="Par2008" w:tooltip="Ссылка на текущий документ" w:history="1">
              <w:r w:rsidR="000C4DCE" w:rsidRPr="00052726">
                <w:rPr>
                  <w:sz w:val="22"/>
                  <w:szCs w:val="22"/>
                  <w:lang w:eastAsia="ru-RU"/>
                </w:rPr>
                <w:t>Раздел 2</w:t>
              </w:r>
            </w:hyperlink>
            <w:r w:rsidR="000C4DCE" w:rsidRPr="00052726">
              <w:rPr>
                <w:sz w:val="22"/>
                <w:szCs w:val="22"/>
                <w:lang w:eastAsia="ru-RU"/>
              </w:rPr>
              <w:t>.</w:t>
            </w:r>
          </w:p>
          <w:p w:rsidR="000C4DCE" w:rsidRPr="00052726" w:rsidRDefault="000C4DCE" w:rsidP="0068160C">
            <w:pPr>
              <w:autoSpaceDE w:val="0"/>
              <w:autoSpaceDN w:val="0"/>
              <w:adjustRightInd w:val="0"/>
              <w:rPr>
                <w:sz w:val="22"/>
                <w:szCs w:val="22"/>
                <w:lang w:eastAsia="ru-RU"/>
              </w:rPr>
            </w:pPr>
            <w:r w:rsidRPr="00052726">
              <w:rPr>
                <w:sz w:val="22"/>
                <w:szCs w:val="22"/>
                <w:lang w:eastAsia="ru-RU"/>
              </w:rPr>
              <w:t>Практическая отработка приемов и способов применения специальных средств по их видам и типам</w:t>
            </w:r>
          </w:p>
        </w:tc>
        <w:tc>
          <w:tcPr>
            <w:tcW w:w="446"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0C4DCE">
            <w:pPr>
              <w:jc w:val="center"/>
              <w:rPr>
                <w:sz w:val="22"/>
                <w:szCs w:val="22"/>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0C4DCE">
            <w:pPr>
              <w:jc w:val="center"/>
              <w:rPr>
                <w:sz w:val="22"/>
                <w:szCs w:val="22"/>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tcPr>
          <w:p w:rsidR="000C4DCE" w:rsidRPr="00052726" w:rsidRDefault="000C4DCE" w:rsidP="000C4DCE">
            <w:pPr>
              <w:jc w:val="center"/>
              <w:rPr>
                <w:sz w:val="22"/>
                <w:szCs w:val="22"/>
                <w:lang w:eastAsia="ru-RU"/>
              </w:rPr>
            </w:pPr>
          </w:p>
        </w:tc>
      </w:tr>
      <w:tr w:rsidR="00052726" w:rsidRPr="00052726" w:rsidTr="0068160C">
        <w:tc>
          <w:tcPr>
            <w:tcW w:w="34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68160C">
            <w:pPr>
              <w:autoSpaceDE w:val="0"/>
              <w:autoSpaceDN w:val="0"/>
              <w:adjustRightInd w:val="0"/>
              <w:rPr>
                <w:sz w:val="22"/>
                <w:szCs w:val="22"/>
                <w:lang w:eastAsia="ru-RU"/>
              </w:rPr>
            </w:pPr>
            <w:r w:rsidRPr="00052726">
              <w:rPr>
                <w:sz w:val="22"/>
                <w:szCs w:val="22"/>
                <w:lang w:eastAsia="ru-RU"/>
              </w:rPr>
              <w:t>Промежуточная аттестация</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68160C">
        <w:tc>
          <w:tcPr>
            <w:tcW w:w="34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68160C">
            <w:pPr>
              <w:autoSpaceDE w:val="0"/>
              <w:autoSpaceDN w:val="0"/>
              <w:adjustRightInd w:val="0"/>
              <w:rPr>
                <w:sz w:val="22"/>
                <w:szCs w:val="22"/>
                <w:lang w:eastAsia="ru-RU"/>
              </w:rPr>
            </w:pPr>
            <w:r w:rsidRPr="00052726">
              <w:rPr>
                <w:sz w:val="22"/>
                <w:szCs w:val="22"/>
                <w:lang w:eastAsia="ru-RU"/>
              </w:rPr>
              <w:t>Итого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1</w:t>
            </w: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r>
    </w:tbl>
    <w:p w:rsidR="00B30167" w:rsidRPr="00052726" w:rsidRDefault="00B30167" w:rsidP="00B30167">
      <w:pPr>
        <w:tabs>
          <w:tab w:val="left" w:pos="0"/>
        </w:tabs>
        <w:jc w:val="both"/>
        <w:rPr>
          <w:rFonts w:ascii="Arial" w:hAnsi="Arial"/>
          <w:sz w:val="26"/>
        </w:rPr>
      </w:pPr>
    </w:p>
    <w:p w:rsidR="008E4F21" w:rsidRPr="00052726" w:rsidRDefault="008E4F21" w:rsidP="008E4F21">
      <w:pPr>
        <w:autoSpaceDE w:val="0"/>
        <w:autoSpaceDN w:val="0"/>
        <w:adjustRightInd w:val="0"/>
        <w:spacing w:line="312" w:lineRule="auto"/>
        <w:ind w:firstLine="708"/>
        <w:jc w:val="both"/>
        <w:outlineLvl w:val="4"/>
        <w:rPr>
          <w:b/>
          <w:sz w:val="28"/>
          <w:szCs w:val="28"/>
        </w:rPr>
      </w:pPr>
      <w:r w:rsidRPr="00052726">
        <w:rPr>
          <w:b/>
          <w:sz w:val="28"/>
          <w:szCs w:val="28"/>
        </w:rPr>
        <w:t xml:space="preserve">Тема 1. Изменения норм и правил, изучаемых по дисциплине </w:t>
      </w:r>
    </w:p>
    <w:p w:rsidR="008E4F21" w:rsidRPr="00052726" w:rsidRDefault="008E4F21" w:rsidP="008E4F21">
      <w:pPr>
        <w:autoSpaceDE w:val="0"/>
        <w:autoSpaceDN w:val="0"/>
        <w:adjustRightInd w:val="0"/>
        <w:spacing w:line="312" w:lineRule="auto"/>
        <w:jc w:val="both"/>
        <w:outlineLvl w:val="4"/>
        <w:rPr>
          <w:b/>
          <w:sz w:val="28"/>
          <w:szCs w:val="28"/>
        </w:rPr>
      </w:pPr>
      <w:r w:rsidRPr="00052726">
        <w:rPr>
          <w:b/>
          <w:sz w:val="28"/>
          <w:szCs w:val="28"/>
        </w:rPr>
        <w:t>«Использование специальных средств»</w:t>
      </w:r>
    </w:p>
    <w:p w:rsidR="008E4F21" w:rsidRPr="00052726" w:rsidRDefault="008E4F21" w:rsidP="008E4F21">
      <w:pPr>
        <w:autoSpaceDE w:val="0"/>
        <w:autoSpaceDN w:val="0"/>
        <w:adjustRightInd w:val="0"/>
        <w:spacing w:line="312" w:lineRule="auto"/>
        <w:ind w:firstLine="708"/>
        <w:jc w:val="both"/>
        <w:outlineLvl w:val="4"/>
        <w:rPr>
          <w:sz w:val="28"/>
          <w:szCs w:val="28"/>
        </w:rPr>
      </w:pPr>
      <w:r w:rsidRPr="00052726">
        <w:rPr>
          <w:sz w:val="28"/>
          <w:szCs w:val="28"/>
        </w:rPr>
        <w:t>– изучается в пределах следующих учебных разделов:</w:t>
      </w:r>
    </w:p>
    <w:p w:rsidR="008E4F21" w:rsidRPr="00052726" w:rsidRDefault="008E4F21" w:rsidP="008E4F21">
      <w:pPr>
        <w:tabs>
          <w:tab w:val="left" w:pos="0"/>
        </w:tabs>
        <w:ind w:firstLine="654"/>
        <w:jc w:val="both"/>
        <w:rPr>
          <w:b/>
          <w:sz w:val="28"/>
          <w:szCs w:val="28"/>
        </w:rPr>
      </w:pPr>
      <w:bookmarkStart w:id="12" w:name="Par2002"/>
      <w:bookmarkEnd w:id="12"/>
    </w:p>
    <w:p w:rsidR="00B30167" w:rsidRPr="00052726" w:rsidRDefault="008E4F21" w:rsidP="008E4F21">
      <w:pPr>
        <w:tabs>
          <w:tab w:val="left" w:pos="0"/>
        </w:tabs>
        <w:ind w:firstLine="654"/>
        <w:jc w:val="both"/>
        <w:rPr>
          <w:b/>
          <w:i/>
          <w:sz w:val="28"/>
          <w:szCs w:val="28"/>
        </w:rPr>
      </w:pPr>
      <w:r w:rsidRPr="00052726">
        <w:rPr>
          <w:b/>
          <w:sz w:val="28"/>
          <w:szCs w:val="28"/>
        </w:rPr>
        <w:t>Раздел 1. </w:t>
      </w:r>
      <w:r w:rsidR="00B30167" w:rsidRPr="00052726">
        <w:rPr>
          <w:b/>
          <w:sz w:val="28"/>
          <w:szCs w:val="28"/>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B30167" w:rsidRPr="00052726" w:rsidRDefault="00B30167" w:rsidP="008E4F21">
      <w:pPr>
        <w:tabs>
          <w:tab w:val="left" w:pos="0"/>
        </w:tabs>
        <w:ind w:firstLine="709"/>
        <w:jc w:val="both"/>
        <w:rPr>
          <w:sz w:val="28"/>
          <w:szCs w:val="28"/>
          <w:u w:val="single"/>
        </w:rPr>
      </w:pPr>
      <w:r w:rsidRPr="00052726">
        <w:rPr>
          <w:sz w:val="28"/>
          <w:szCs w:val="28"/>
          <w:u w:val="single"/>
        </w:rPr>
        <w:t xml:space="preserve">Назначение специальных средств в зависимости от их видов. Устройство и тактико-технические характеристики специальных средств. </w:t>
      </w:r>
    </w:p>
    <w:p w:rsidR="00B30167" w:rsidRPr="00052726" w:rsidRDefault="00B30167" w:rsidP="008E4F21">
      <w:pPr>
        <w:tabs>
          <w:tab w:val="left" w:pos="0"/>
        </w:tabs>
        <w:ind w:firstLine="709"/>
        <w:jc w:val="both"/>
        <w:rPr>
          <w:sz w:val="28"/>
          <w:szCs w:val="28"/>
        </w:rPr>
      </w:pPr>
      <w:r w:rsidRPr="00052726">
        <w:rPr>
          <w:sz w:val="28"/>
          <w:szCs w:val="28"/>
          <w:u w:val="single"/>
        </w:rPr>
        <w:t>Проверка технического состояния (исправности), правила и меры безопасности при ношении и применении специальных средств</w:t>
      </w:r>
      <w:r w:rsidRPr="00052726">
        <w:rPr>
          <w:sz w:val="28"/>
          <w:szCs w:val="28"/>
        </w:rPr>
        <w:t xml:space="preserve">. </w:t>
      </w:r>
    </w:p>
    <w:p w:rsidR="00B30167" w:rsidRPr="00052726" w:rsidRDefault="00B30167" w:rsidP="00B30167">
      <w:pPr>
        <w:tabs>
          <w:tab w:val="left" w:pos="0"/>
        </w:tabs>
        <w:ind w:firstLine="654"/>
        <w:jc w:val="both"/>
        <w:rPr>
          <w:sz w:val="28"/>
          <w:szCs w:val="28"/>
        </w:rPr>
      </w:pPr>
      <w:r w:rsidRPr="00052726">
        <w:rPr>
          <w:sz w:val="28"/>
          <w:szCs w:val="28"/>
        </w:rPr>
        <w:t>Проверка технического состояния (исправности) специальных средств. Безопасность при работе со специальными средствами. Нормативные акты и документы, устанавливающие меры по обеспечению безопасности при работе со специальными средствами. 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w:t>
      </w:r>
    </w:p>
    <w:p w:rsidR="00B30167" w:rsidRPr="00052726" w:rsidRDefault="00B30167" w:rsidP="008E4F21">
      <w:pPr>
        <w:tabs>
          <w:tab w:val="left" w:pos="0"/>
        </w:tabs>
        <w:ind w:firstLine="709"/>
        <w:jc w:val="both"/>
        <w:rPr>
          <w:sz w:val="28"/>
          <w:szCs w:val="28"/>
          <w:u w:val="single"/>
        </w:rPr>
      </w:pPr>
      <w:r w:rsidRPr="00052726">
        <w:rPr>
          <w:sz w:val="28"/>
          <w:szCs w:val="28"/>
          <w:u w:val="single"/>
        </w:rPr>
        <w:t>Основы применения специальных средств в зависимости от их вида и типа. Контрольный осмотр специальных средств.</w:t>
      </w:r>
    </w:p>
    <w:p w:rsidR="00B30167" w:rsidRPr="00052726" w:rsidRDefault="00B30167" w:rsidP="00B30167">
      <w:pPr>
        <w:tabs>
          <w:tab w:val="left" w:pos="0"/>
        </w:tabs>
        <w:ind w:firstLine="654"/>
        <w:jc w:val="both"/>
        <w:rPr>
          <w:sz w:val="28"/>
          <w:szCs w:val="28"/>
        </w:rPr>
      </w:pPr>
      <w:r w:rsidRPr="00052726">
        <w:rPr>
          <w:sz w:val="28"/>
          <w:szCs w:val="28"/>
        </w:rPr>
        <w:t>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Методы и способы рационального применения специальных средств.</w:t>
      </w:r>
    </w:p>
    <w:p w:rsidR="00B30167" w:rsidRPr="00052726" w:rsidRDefault="00B30167" w:rsidP="008E4F21">
      <w:pPr>
        <w:tabs>
          <w:tab w:val="left" w:pos="0"/>
        </w:tabs>
        <w:ind w:firstLine="709"/>
        <w:jc w:val="both"/>
        <w:rPr>
          <w:sz w:val="28"/>
          <w:szCs w:val="28"/>
          <w:u w:val="single"/>
        </w:rPr>
      </w:pPr>
      <w:r w:rsidRPr="00052726">
        <w:rPr>
          <w:sz w:val="28"/>
          <w:szCs w:val="28"/>
          <w:u w:val="single"/>
        </w:rPr>
        <w:t>Правила использования и хранения специальных средств, обеспечивающие их надлежащее техническое состояние (исправность).</w:t>
      </w:r>
    </w:p>
    <w:p w:rsidR="00B30167" w:rsidRPr="00052726" w:rsidRDefault="00B30167" w:rsidP="00B30167">
      <w:pPr>
        <w:tabs>
          <w:tab w:val="left" w:pos="0"/>
        </w:tabs>
        <w:ind w:firstLine="709"/>
        <w:jc w:val="both"/>
        <w:rPr>
          <w:sz w:val="28"/>
          <w:szCs w:val="28"/>
        </w:rPr>
      </w:pPr>
      <w:r w:rsidRPr="00052726">
        <w:rPr>
          <w:sz w:val="28"/>
          <w:szCs w:val="28"/>
        </w:rPr>
        <w:t>Правила использования специальных средств</w:t>
      </w:r>
      <w:r w:rsidRPr="00052726">
        <w:rPr>
          <w:rFonts w:ascii="Arial" w:hAnsi="Arial"/>
          <w:sz w:val="26"/>
        </w:rPr>
        <w:t xml:space="preserve">, </w:t>
      </w:r>
      <w:r w:rsidRPr="00052726">
        <w:rPr>
          <w:sz w:val="28"/>
          <w:szCs w:val="28"/>
        </w:rPr>
        <w:t>обеспечивающие их надлежащее техническое состояние (исправность).</w:t>
      </w:r>
    </w:p>
    <w:p w:rsidR="00B30167" w:rsidRPr="00052726" w:rsidRDefault="00B30167" w:rsidP="00B30167">
      <w:pPr>
        <w:ind w:firstLine="709"/>
        <w:jc w:val="both"/>
        <w:rPr>
          <w:b/>
          <w:i/>
          <w:sz w:val="28"/>
        </w:rPr>
      </w:pPr>
      <w:r w:rsidRPr="00052726">
        <w:rPr>
          <w:sz w:val="28"/>
        </w:rPr>
        <w:t>Условия хранения жилетов и шлемов защитных, наручников, резиновых палок, обеспечивающие их надлежащее техническое состояние (исправность).</w:t>
      </w:r>
    </w:p>
    <w:p w:rsidR="00B30167" w:rsidRPr="00052726" w:rsidRDefault="00B30167" w:rsidP="00B30167">
      <w:pPr>
        <w:jc w:val="both"/>
        <w:rPr>
          <w:b/>
          <w:i/>
          <w:sz w:val="28"/>
        </w:rPr>
      </w:pPr>
      <w:r w:rsidRPr="00052726">
        <w:rPr>
          <w:b/>
          <w:i/>
          <w:sz w:val="28"/>
        </w:rPr>
        <w:tab/>
      </w:r>
    </w:p>
    <w:p w:rsidR="00B30167" w:rsidRPr="00052726" w:rsidRDefault="008E4F21" w:rsidP="00B30167">
      <w:pPr>
        <w:ind w:firstLine="709"/>
        <w:jc w:val="both"/>
        <w:rPr>
          <w:b/>
          <w:sz w:val="28"/>
          <w:szCs w:val="28"/>
        </w:rPr>
      </w:pPr>
      <w:r w:rsidRPr="00052726">
        <w:rPr>
          <w:b/>
          <w:sz w:val="28"/>
          <w:szCs w:val="28"/>
        </w:rPr>
        <w:t>Раздел</w:t>
      </w:r>
      <w:r w:rsidR="00B30167" w:rsidRPr="00052726">
        <w:rPr>
          <w:b/>
          <w:sz w:val="28"/>
          <w:szCs w:val="28"/>
        </w:rPr>
        <w:t xml:space="preserve"> 2. Практическая отработка приемов и способов применения специальных средств по их видам и типам.</w:t>
      </w:r>
    </w:p>
    <w:p w:rsidR="00B30167" w:rsidRPr="00052726" w:rsidRDefault="00B30167" w:rsidP="00B30167">
      <w:pPr>
        <w:ind w:firstLine="709"/>
        <w:jc w:val="both"/>
        <w:rPr>
          <w:sz w:val="28"/>
        </w:rPr>
      </w:pPr>
      <w:r w:rsidRPr="00052726">
        <w:rPr>
          <w:sz w:val="28"/>
        </w:rPr>
        <w:t xml:space="preserve">Практическая отработка извлечения (надевания) и применения специальных средств (для каждого вида и отдельных моделей). </w:t>
      </w:r>
    </w:p>
    <w:p w:rsidR="00B30167" w:rsidRPr="00052726" w:rsidRDefault="00B30167" w:rsidP="00B30167">
      <w:pPr>
        <w:ind w:firstLine="709"/>
        <w:jc w:val="both"/>
        <w:rPr>
          <w:sz w:val="28"/>
        </w:rPr>
      </w:pPr>
      <w:r w:rsidRPr="00052726">
        <w:rPr>
          <w:sz w:val="28"/>
        </w:rPr>
        <w:t>Извлечение из чехлов, проверка состояния, подгонка и тренировка в надевании шлемов и жилетов защитных.</w:t>
      </w:r>
    </w:p>
    <w:p w:rsidR="00B30167" w:rsidRPr="00052726" w:rsidRDefault="00B30167" w:rsidP="00B30167">
      <w:pPr>
        <w:ind w:firstLine="709"/>
        <w:jc w:val="both"/>
        <w:rPr>
          <w:sz w:val="28"/>
        </w:rPr>
      </w:pPr>
      <w:r w:rsidRPr="00052726">
        <w:rPr>
          <w:sz w:val="28"/>
        </w:rPr>
        <w:t>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rsidR="00B30167" w:rsidRPr="00052726" w:rsidRDefault="00B30167" w:rsidP="00B30167">
      <w:pPr>
        <w:ind w:firstLine="709"/>
        <w:jc w:val="both"/>
        <w:rPr>
          <w:sz w:val="28"/>
        </w:rPr>
      </w:pPr>
      <w:r w:rsidRPr="00052726">
        <w:rPr>
          <w:sz w:val="28"/>
        </w:rPr>
        <w:t>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Модификации  «раскладная»,  «телескопическая».</w:t>
      </w:r>
    </w:p>
    <w:p w:rsidR="00B30167" w:rsidRPr="00052726" w:rsidRDefault="00B30167" w:rsidP="00B30167">
      <w:pPr>
        <w:rPr>
          <w:sz w:val="28"/>
        </w:rPr>
      </w:pPr>
      <w:r w:rsidRPr="00052726">
        <w:br w:type="page"/>
      </w:r>
    </w:p>
    <w:p w:rsidR="00B30167" w:rsidRPr="00052726" w:rsidRDefault="00B30167" w:rsidP="00B30167">
      <w:pPr>
        <w:jc w:val="both"/>
        <w:rPr>
          <w:sz w:val="28"/>
        </w:rPr>
      </w:pP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rsidR="00B30167" w:rsidRPr="00052726" w:rsidRDefault="00B30167" w:rsidP="00B30167">
      <w:pPr>
        <w:spacing w:line="312" w:lineRule="auto"/>
        <w:jc w:val="center"/>
        <w:rPr>
          <w:b/>
          <w:sz w:val="28"/>
          <w:szCs w:val="28"/>
        </w:rPr>
      </w:pPr>
      <w:r w:rsidRPr="00052726">
        <w:rPr>
          <w:b/>
          <w:sz w:val="28"/>
          <w:szCs w:val="28"/>
        </w:rPr>
        <w:t>дисциплины «Оказание первой помощи»</w:t>
      </w:r>
    </w:p>
    <w:tbl>
      <w:tblPr>
        <w:tblW w:w="5000" w:type="pct"/>
        <w:tblCellMar>
          <w:top w:w="75" w:type="dxa"/>
          <w:left w:w="0" w:type="dxa"/>
          <w:bottom w:w="75" w:type="dxa"/>
          <w:right w:w="0" w:type="dxa"/>
        </w:tblCellMar>
        <w:tblLook w:val="00A0" w:firstRow="1" w:lastRow="0" w:firstColumn="1" w:lastColumn="0" w:noHBand="0" w:noVBand="0"/>
      </w:tblPr>
      <w:tblGrid>
        <w:gridCol w:w="622"/>
        <w:gridCol w:w="6715"/>
        <w:gridCol w:w="816"/>
        <w:gridCol w:w="1304"/>
        <w:gridCol w:w="1304"/>
      </w:tblGrid>
      <w:tr w:rsidR="00052726" w:rsidRPr="00052726" w:rsidTr="0068160C">
        <w:trPr>
          <w:trHeight w:val="236"/>
          <w:tblHeader/>
        </w:trPr>
        <w:tc>
          <w:tcPr>
            <w:tcW w:w="2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 п/п</w:t>
            </w:r>
          </w:p>
        </w:tc>
        <w:tc>
          <w:tcPr>
            <w:tcW w:w="312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5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4, 5, 6 разряды</w:t>
            </w:r>
          </w:p>
        </w:tc>
      </w:tr>
      <w:tr w:rsidR="00052726" w:rsidRPr="00052726" w:rsidTr="0068160C">
        <w:trPr>
          <w:trHeight w:val="341"/>
          <w:tblHeader/>
        </w:trPr>
        <w:tc>
          <w:tcPr>
            <w:tcW w:w="289" w:type="pct"/>
            <w:vMerge/>
            <w:tcBorders>
              <w:left w:val="single" w:sz="4" w:space="0" w:color="auto"/>
              <w:right w:val="single" w:sz="4" w:space="0" w:color="auto"/>
            </w:tcBorders>
            <w:tcMar>
              <w:top w:w="102" w:type="dxa"/>
              <w:left w:w="62" w:type="dxa"/>
              <w:bottom w:w="102" w:type="dxa"/>
              <w:right w:w="62" w:type="dxa"/>
            </w:tcMar>
          </w:tcPr>
          <w:p w:rsidR="008E4F21" w:rsidRPr="00052726" w:rsidRDefault="008E4F21" w:rsidP="0068160C">
            <w:pPr>
              <w:autoSpaceDE w:val="0"/>
              <w:autoSpaceDN w:val="0"/>
              <w:adjustRightInd w:val="0"/>
              <w:rPr>
                <w:sz w:val="22"/>
                <w:szCs w:val="22"/>
                <w:lang w:eastAsia="ru-RU"/>
              </w:rPr>
            </w:pPr>
          </w:p>
        </w:tc>
        <w:tc>
          <w:tcPr>
            <w:tcW w:w="3120" w:type="pct"/>
            <w:vMerge/>
            <w:tcBorders>
              <w:left w:val="single" w:sz="4" w:space="0" w:color="auto"/>
              <w:right w:val="single" w:sz="4" w:space="0" w:color="auto"/>
            </w:tcBorders>
            <w:tcMar>
              <w:top w:w="102" w:type="dxa"/>
              <w:left w:w="62" w:type="dxa"/>
              <w:bottom w:w="102" w:type="dxa"/>
              <w:right w:w="62" w:type="dxa"/>
            </w:tcMar>
          </w:tcPr>
          <w:p w:rsidR="008E4F21" w:rsidRPr="00052726" w:rsidRDefault="008E4F21" w:rsidP="0068160C">
            <w:pPr>
              <w:autoSpaceDE w:val="0"/>
              <w:autoSpaceDN w:val="0"/>
              <w:adjustRightInd w:val="0"/>
              <w:rPr>
                <w:sz w:val="22"/>
                <w:szCs w:val="22"/>
                <w:lang w:eastAsia="ru-RU"/>
              </w:rPr>
            </w:pPr>
          </w:p>
        </w:tc>
        <w:tc>
          <w:tcPr>
            <w:tcW w:w="15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68160C">
        <w:trPr>
          <w:trHeight w:val="305"/>
          <w:tblHeader/>
        </w:trPr>
        <w:tc>
          <w:tcPr>
            <w:tcW w:w="289" w:type="pct"/>
            <w:vMerge/>
            <w:tcBorders>
              <w:left w:val="single" w:sz="4" w:space="0" w:color="auto"/>
              <w:right w:val="single" w:sz="4" w:space="0" w:color="auto"/>
            </w:tcBorders>
            <w:vAlign w:val="center"/>
          </w:tcPr>
          <w:p w:rsidR="008E4F21" w:rsidRPr="00052726" w:rsidRDefault="008E4F21" w:rsidP="0068160C">
            <w:pPr>
              <w:rPr>
                <w:sz w:val="22"/>
                <w:szCs w:val="22"/>
                <w:lang w:eastAsia="ru-RU"/>
              </w:rPr>
            </w:pPr>
          </w:p>
        </w:tc>
        <w:tc>
          <w:tcPr>
            <w:tcW w:w="3120" w:type="pct"/>
            <w:vMerge/>
            <w:tcBorders>
              <w:left w:val="single" w:sz="4" w:space="0" w:color="auto"/>
              <w:right w:val="single" w:sz="4" w:space="0" w:color="auto"/>
            </w:tcBorders>
            <w:vAlign w:val="center"/>
          </w:tcPr>
          <w:p w:rsidR="008E4F21" w:rsidRPr="00052726" w:rsidRDefault="008E4F21" w:rsidP="0068160C">
            <w:pPr>
              <w:rPr>
                <w:sz w:val="22"/>
                <w:szCs w:val="22"/>
                <w:lang w:eastAsia="ru-RU"/>
              </w:rPr>
            </w:pPr>
          </w:p>
        </w:tc>
        <w:tc>
          <w:tcPr>
            <w:tcW w:w="3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всего</w:t>
            </w:r>
          </w:p>
        </w:tc>
        <w:tc>
          <w:tcPr>
            <w:tcW w:w="12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68160C">
        <w:trPr>
          <w:trHeight w:val="539"/>
          <w:tblHeader/>
        </w:trPr>
        <w:tc>
          <w:tcPr>
            <w:tcW w:w="289" w:type="pct"/>
            <w:vMerge/>
            <w:tcBorders>
              <w:left w:val="single" w:sz="4" w:space="0" w:color="auto"/>
              <w:bottom w:val="single" w:sz="4" w:space="0" w:color="auto"/>
              <w:right w:val="single" w:sz="4" w:space="0" w:color="auto"/>
            </w:tcBorders>
            <w:vAlign w:val="center"/>
          </w:tcPr>
          <w:p w:rsidR="008E4F21" w:rsidRPr="00052726" w:rsidRDefault="008E4F21" w:rsidP="0068160C">
            <w:pPr>
              <w:rPr>
                <w:sz w:val="22"/>
                <w:szCs w:val="22"/>
                <w:lang w:eastAsia="ru-RU"/>
              </w:rPr>
            </w:pPr>
          </w:p>
        </w:tc>
        <w:tc>
          <w:tcPr>
            <w:tcW w:w="3120" w:type="pct"/>
            <w:vMerge/>
            <w:tcBorders>
              <w:left w:val="single" w:sz="4" w:space="0" w:color="auto"/>
              <w:bottom w:val="single" w:sz="4" w:space="0" w:color="auto"/>
              <w:right w:val="single" w:sz="4" w:space="0" w:color="auto"/>
            </w:tcBorders>
            <w:vAlign w:val="center"/>
          </w:tcPr>
          <w:p w:rsidR="008E4F21" w:rsidRPr="00052726" w:rsidRDefault="008E4F21" w:rsidP="0068160C">
            <w:pPr>
              <w:rPr>
                <w:sz w:val="22"/>
                <w:szCs w:val="22"/>
                <w:lang w:eastAsia="ru-RU"/>
              </w:rPr>
            </w:pP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теорети-</w:t>
            </w:r>
          </w:p>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ческих</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практи-</w:t>
            </w:r>
          </w:p>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rsidTr="0068160C">
        <w:trPr>
          <w:trHeight w:val="793"/>
        </w:trPr>
        <w:tc>
          <w:tcPr>
            <w:tcW w:w="2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75" w:anchor="Par2073" w:tooltip="Ссылка на текущий документ" w:history="1">
              <w:r w:rsidR="008E4F21" w:rsidRPr="00052726">
                <w:rPr>
                  <w:sz w:val="22"/>
                  <w:szCs w:val="22"/>
                  <w:lang w:eastAsia="ru-RU"/>
                </w:rPr>
                <w:t>1</w:t>
              </w:r>
            </w:hyperlink>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68160C">
            <w:pPr>
              <w:autoSpaceDE w:val="0"/>
              <w:autoSpaceDN w:val="0"/>
              <w:adjustRightInd w:val="0"/>
              <w:rPr>
                <w:sz w:val="22"/>
                <w:szCs w:val="22"/>
                <w:lang w:eastAsia="ru-RU"/>
              </w:rPr>
            </w:pPr>
            <w:r w:rsidRPr="00052726">
              <w:rPr>
                <w:sz w:val="22"/>
                <w:szCs w:val="22"/>
                <w:lang w:eastAsia="ru-RU"/>
              </w:rPr>
              <w:t>Изменения норм и правил, изучаемых по дисциплине «Оказание первой помощи» (время освоения указано по учебным разделам)</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p>
        </w:tc>
      </w:tr>
      <w:tr w:rsidR="00052726" w:rsidRPr="00052726" w:rsidTr="0068160C">
        <w:trPr>
          <w:trHeight w:val="1048"/>
        </w:trPr>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autoSpaceDE w:val="0"/>
              <w:autoSpaceDN w:val="0"/>
              <w:adjustRightInd w:val="0"/>
              <w:rPr>
                <w:sz w:val="22"/>
                <w:szCs w:val="22"/>
                <w:lang w:eastAsia="ru-RU"/>
              </w:rPr>
            </w:pPr>
            <w:r w:rsidRPr="00052726">
              <w:rPr>
                <w:sz w:val="22"/>
                <w:szCs w:val="22"/>
                <w:lang w:eastAsia="ru-RU"/>
              </w:rPr>
              <w:t>1.1</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76" w:anchor="Par2075" w:tooltip="Ссылка на текущий документ" w:history="1">
              <w:r w:rsidR="008E4F21" w:rsidRPr="00052726">
                <w:rPr>
                  <w:sz w:val="22"/>
                  <w:szCs w:val="22"/>
                  <w:lang w:eastAsia="ru-RU"/>
                </w:rPr>
                <w:t>Раздел 1</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3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p>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p w:rsidR="008E4F21" w:rsidRPr="00052726" w:rsidRDefault="008E4F21" w:rsidP="008E4F21">
            <w:pPr>
              <w:autoSpaceDE w:val="0"/>
              <w:autoSpaceDN w:val="0"/>
              <w:adjustRightInd w:val="0"/>
              <w:jc w:val="center"/>
              <w:rPr>
                <w:sz w:val="22"/>
                <w:szCs w:val="22"/>
                <w:lang w:eastAsia="ru-RU"/>
              </w:rPr>
            </w:pPr>
          </w:p>
        </w:tc>
        <w:tc>
          <w:tcPr>
            <w:tcW w:w="6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c>
          <w:tcPr>
            <w:tcW w:w="6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w:t>
            </w:r>
          </w:p>
        </w:tc>
      </w:tr>
      <w:tr w:rsidR="00052726" w:rsidRPr="00052726" w:rsidTr="0068160C">
        <w:trPr>
          <w:trHeight w:val="783"/>
        </w:trPr>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1.2</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77" w:anchor="Par2081" w:tooltip="Ссылка на текущий документ" w:history="1">
              <w:r w:rsidR="008E4F21" w:rsidRPr="00052726">
                <w:rPr>
                  <w:sz w:val="22"/>
                  <w:szCs w:val="22"/>
                  <w:lang w:eastAsia="ru-RU"/>
                </w:rPr>
                <w:t>Раздел 2</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Правила и порядок осмотра пострадавшего. Оценка состояния пострадавшего</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1.3</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78" w:anchor="Par2084" w:tooltip="Ссылка на текущий документ" w:history="1">
              <w:r w:rsidR="008E4F21" w:rsidRPr="00052726">
                <w:rPr>
                  <w:sz w:val="22"/>
                  <w:szCs w:val="22"/>
                  <w:lang w:eastAsia="ru-RU"/>
                </w:rPr>
                <w:t>Раздел 3</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1.4</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79" w:anchor="Par2090" w:tooltip="Ссылка на текущий документ" w:history="1">
              <w:r w:rsidR="008E4F21" w:rsidRPr="00052726">
                <w:rPr>
                  <w:sz w:val="22"/>
                  <w:szCs w:val="22"/>
                  <w:lang w:eastAsia="ru-RU"/>
                </w:rPr>
                <w:t>Раздел 4</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Правила и способы извлечения пострадавших из автомобиля. Основные транспортные положения. Транспортировка пострадавших</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1.5</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80" w:anchor="Par2097" w:tooltip="Ссылка на текущий документ" w:history="1">
              <w:r w:rsidR="008E4F21" w:rsidRPr="00052726">
                <w:rPr>
                  <w:sz w:val="22"/>
                  <w:szCs w:val="22"/>
                  <w:lang w:eastAsia="ru-RU"/>
                </w:rPr>
                <w:t>Раздел 5</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 xml:space="preserve">Сердечно-легочная реанимация. Особенности сердечно-легочной реанимации при электротравме </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и утоплении. Первая помощь при нарушении проходимости верхних дыхательных путей</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68160C">
            <w:pPr>
              <w:autoSpaceDE w:val="0"/>
              <w:autoSpaceDN w:val="0"/>
              <w:adjustRightInd w:val="0"/>
              <w:rPr>
                <w:sz w:val="22"/>
                <w:szCs w:val="22"/>
                <w:lang w:eastAsia="ru-RU"/>
              </w:rPr>
            </w:pPr>
            <w:r w:rsidRPr="00052726">
              <w:rPr>
                <w:sz w:val="22"/>
                <w:szCs w:val="22"/>
                <w:lang w:eastAsia="ru-RU"/>
              </w:rPr>
              <w:t>1.6</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81" w:anchor="Par2108" w:tooltip="Ссылка на текущий документ" w:history="1">
              <w:r w:rsidR="008E4F21" w:rsidRPr="00052726">
                <w:rPr>
                  <w:sz w:val="22"/>
                  <w:szCs w:val="22"/>
                  <w:lang w:eastAsia="ru-RU"/>
                </w:rPr>
                <w:t>Раздел 6</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Первая помощь при острой кровопотере и травматическом шоке</w:t>
            </w:r>
          </w:p>
        </w:tc>
        <w:tc>
          <w:tcPr>
            <w:tcW w:w="3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4F21" w:rsidRPr="00052726" w:rsidRDefault="008E4F21" w:rsidP="008E4F21">
            <w:pPr>
              <w:autoSpaceDE w:val="0"/>
              <w:autoSpaceDN w:val="0"/>
              <w:adjustRightInd w:val="0"/>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1.7</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82" w:anchor="Par2116" w:tooltip="Ссылка на текущий документ" w:history="1">
              <w:r w:rsidR="008E4F21" w:rsidRPr="00052726">
                <w:rPr>
                  <w:sz w:val="22"/>
                  <w:szCs w:val="22"/>
                  <w:lang w:eastAsia="ru-RU"/>
                </w:rPr>
                <w:t>Раздел 7</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Первая помощь при ранениях</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1.8</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83" w:anchor="Par2122" w:tooltip="Ссылка на текущий документ" w:history="1">
              <w:r w:rsidR="008E4F21" w:rsidRPr="00052726">
                <w:rPr>
                  <w:sz w:val="22"/>
                  <w:szCs w:val="22"/>
                  <w:lang w:eastAsia="ru-RU"/>
                </w:rPr>
                <w:t>Раздел 8</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Первая помощь при травме опорно-двигательной системы</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1.9</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84" w:anchor="Par2130" w:tooltip="Ссылка на текущий документ" w:history="1">
              <w:r w:rsidR="008E4F21" w:rsidRPr="00052726">
                <w:rPr>
                  <w:sz w:val="22"/>
                  <w:szCs w:val="22"/>
                  <w:lang w:eastAsia="ru-RU"/>
                </w:rPr>
                <w:t>Раздел 9</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Первая помощь при травме головы. Первая помощь при травме груди. Первая помощь при травме живота</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1.10</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85" w:anchor="Par2142" w:tooltip="Ссылка на текущий документ" w:history="1">
              <w:r w:rsidR="008E4F21" w:rsidRPr="00052726">
                <w:rPr>
                  <w:sz w:val="22"/>
                  <w:szCs w:val="22"/>
                  <w:lang w:eastAsia="ru-RU"/>
                </w:rPr>
                <w:t>Раздел 10</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1.11</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86" w:anchor="Par2151" w:tooltip="Ссылка на текущий документ" w:history="1">
              <w:r w:rsidR="008E4F21" w:rsidRPr="00052726">
                <w:rPr>
                  <w:sz w:val="22"/>
                  <w:szCs w:val="22"/>
                  <w:lang w:eastAsia="ru-RU"/>
                </w:rPr>
                <w:t>Раздел 11</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Первая помощь при острых отравлениях</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1.12</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87" w:anchor="Par2158" w:tooltip="Ссылка на текущий документ" w:history="1">
              <w:r w:rsidR="008E4F21" w:rsidRPr="00052726">
                <w:rPr>
                  <w:sz w:val="22"/>
                  <w:szCs w:val="22"/>
                  <w:lang w:eastAsia="ru-RU"/>
                </w:rPr>
                <w:t>Раздел 12</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289" w:type="pct"/>
            <w:tcBorders>
              <w:top w:val="single" w:sz="4" w:space="0" w:color="auto"/>
              <w:left w:val="single" w:sz="4" w:space="0" w:color="auto"/>
              <w:bottom w:val="single" w:sz="4" w:space="0" w:color="auto"/>
              <w:right w:val="single" w:sz="4" w:space="0" w:color="auto"/>
            </w:tcBorders>
          </w:tcPr>
          <w:p w:rsidR="008E4F21" w:rsidRPr="00052726" w:rsidRDefault="008E4F21" w:rsidP="0068160C">
            <w:pPr>
              <w:rPr>
                <w:sz w:val="22"/>
                <w:szCs w:val="22"/>
                <w:lang w:eastAsia="ru-RU"/>
              </w:rPr>
            </w:pPr>
            <w:r w:rsidRPr="00052726">
              <w:rPr>
                <w:sz w:val="22"/>
                <w:szCs w:val="22"/>
                <w:lang w:eastAsia="ru-RU"/>
              </w:rPr>
              <w:t>1.13</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A7670B" w:rsidP="0068160C">
            <w:pPr>
              <w:autoSpaceDE w:val="0"/>
              <w:autoSpaceDN w:val="0"/>
              <w:adjustRightInd w:val="0"/>
              <w:rPr>
                <w:sz w:val="22"/>
                <w:szCs w:val="22"/>
                <w:lang w:eastAsia="ru-RU"/>
              </w:rPr>
            </w:pPr>
            <w:hyperlink r:id="rId88" w:anchor="Par2168" w:tooltip="Ссылка на текущий документ" w:history="1">
              <w:r w:rsidR="008E4F21" w:rsidRPr="00052726">
                <w:rPr>
                  <w:sz w:val="22"/>
                  <w:szCs w:val="22"/>
                  <w:lang w:eastAsia="ru-RU"/>
                </w:rPr>
                <w:t>Раздел 13</w:t>
              </w:r>
            </w:hyperlink>
            <w:r w:rsidR="008E4F21" w:rsidRPr="00052726">
              <w:rPr>
                <w:sz w:val="22"/>
                <w:szCs w:val="22"/>
                <w:lang w:eastAsia="ru-RU"/>
              </w:rPr>
              <w:t>.</w:t>
            </w:r>
          </w:p>
          <w:p w:rsidR="008E4F21" w:rsidRPr="00052726" w:rsidRDefault="008E4F21" w:rsidP="0068160C">
            <w:pPr>
              <w:autoSpaceDE w:val="0"/>
              <w:autoSpaceDN w:val="0"/>
              <w:adjustRightInd w:val="0"/>
              <w:rPr>
                <w:sz w:val="22"/>
                <w:szCs w:val="22"/>
                <w:lang w:eastAsia="ru-RU"/>
              </w:rPr>
            </w:pPr>
            <w:r w:rsidRPr="00052726">
              <w:rPr>
                <w:sz w:val="22"/>
                <w:szCs w:val="22"/>
                <w:lang w:eastAsia="ru-RU"/>
              </w:rPr>
              <w:t>Первая помощь при политравме</w:t>
            </w:r>
          </w:p>
        </w:tc>
        <w:tc>
          <w:tcPr>
            <w:tcW w:w="379"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8E4F21" w:rsidRPr="00052726" w:rsidRDefault="008E4F21" w:rsidP="008E4F21">
            <w:pPr>
              <w:jc w:val="center"/>
              <w:rPr>
                <w:sz w:val="22"/>
                <w:szCs w:val="22"/>
                <w:lang w:eastAsia="ru-RU"/>
              </w:rPr>
            </w:pPr>
          </w:p>
        </w:tc>
      </w:tr>
      <w:tr w:rsidR="00052726" w:rsidRPr="00052726" w:rsidTr="0068160C">
        <w:tc>
          <w:tcPr>
            <w:tcW w:w="34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68160C">
            <w:pPr>
              <w:autoSpaceDE w:val="0"/>
              <w:autoSpaceDN w:val="0"/>
              <w:adjustRightInd w:val="0"/>
              <w:rPr>
                <w:sz w:val="22"/>
                <w:szCs w:val="22"/>
                <w:lang w:eastAsia="ru-RU"/>
              </w:rPr>
            </w:pPr>
            <w:r w:rsidRPr="00052726">
              <w:rPr>
                <w:sz w:val="22"/>
                <w:szCs w:val="22"/>
                <w:lang w:eastAsia="ru-RU"/>
              </w:rPr>
              <w:t>Промежуточная аттестация</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68160C">
        <w:tc>
          <w:tcPr>
            <w:tcW w:w="34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68160C">
            <w:pPr>
              <w:autoSpaceDE w:val="0"/>
              <w:autoSpaceDN w:val="0"/>
              <w:adjustRightInd w:val="0"/>
              <w:rPr>
                <w:sz w:val="22"/>
                <w:szCs w:val="22"/>
                <w:lang w:eastAsia="ru-RU"/>
              </w:rPr>
            </w:pPr>
            <w:r w:rsidRPr="00052726">
              <w:rPr>
                <w:sz w:val="22"/>
                <w:szCs w:val="22"/>
                <w:lang w:eastAsia="ru-RU"/>
              </w:rPr>
              <w:t>Итого</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1</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r>
    </w:tbl>
    <w:p w:rsidR="008E4F21" w:rsidRPr="00052726" w:rsidRDefault="008E4F21" w:rsidP="008E4F21">
      <w:pPr>
        <w:ind w:firstLine="709"/>
        <w:jc w:val="both"/>
        <w:rPr>
          <w:b/>
          <w:sz w:val="10"/>
          <w:szCs w:val="10"/>
        </w:rPr>
      </w:pPr>
    </w:p>
    <w:p w:rsidR="00F445D4" w:rsidRPr="00052726" w:rsidRDefault="00F445D4" w:rsidP="00F445D4">
      <w:pPr>
        <w:ind w:firstLine="720"/>
        <w:jc w:val="both"/>
        <w:rPr>
          <w:i/>
          <w:sz w:val="28"/>
          <w:szCs w:val="28"/>
        </w:rPr>
      </w:pPr>
      <w:r w:rsidRPr="00052726">
        <w:rPr>
          <w:i/>
          <w:sz w:val="28"/>
          <w:szCs w:val="28"/>
          <w:u w:val="single"/>
        </w:rPr>
        <w:t>Примечание</w:t>
      </w:r>
      <w:r w:rsidRPr="00052726">
        <w:rPr>
          <w:i/>
          <w:sz w:val="28"/>
          <w:szCs w:val="28"/>
        </w:rPr>
        <w:t>: Теоретическое и практическое обучение по дисциплине "Оказание первой помощи" проводится с изучением приемов первой помощи. Среди прочих, изучаются вопросы по оказанию первой помощи лицам, получившим телесные повреждения при огнестрельных ранениях, поражении слезоточивыми, раздражающими веществами или электричеством, входящие в качестве обязательных в перечень вопросов, используемых при периодических проверках частных охранников.</w:t>
      </w:r>
    </w:p>
    <w:p w:rsidR="00F445D4" w:rsidRPr="00052726" w:rsidRDefault="00F445D4" w:rsidP="00F445D4">
      <w:pPr>
        <w:autoSpaceDE w:val="0"/>
        <w:autoSpaceDN w:val="0"/>
        <w:adjustRightInd w:val="0"/>
        <w:ind w:firstLine="708"/>
        <w:jc w:val="both"/>
        <w:outlineLvl w:val="4"/>
        <w:rPr>
          <w:b/>
          <w:spacing w:val="-5"/>
          <w:sz w:val="4"/>
          <w:szCs w:val="4"/>
          <w:lang w:eastAsia="ru-RU"/>
        </w:rPr>
      </w:pPr>
    </w:p>
    <w:p w:rsidR="008E4F21" w:rsidRPr="00052726" w:rsidRDefault="008E4F21" w:rsidP="00F445D4">
      <w:pPr>
        <w:ind w:firstLine="709"/>
        <w:jc w:val="both"/>
        <w:rPr>
          <w:b/>
          <w:spacing w:val="-6"/>
          <w:sz w:val="28"/>
          <w:szCs w:val="28"/>
        </w:rPr>
      </w:pPr>
      <w:r w:rsidRPr="00052726">
        <w:rPr>
          <w:b/>
          <w:spacing w:val="-6"/>
          <w:sz w:val="28"/>
          <w:szCs w:val="28"/>
        </w:rPr>
        <w:t>Тема 1. Изменения норм и правил, изучаемых по дисциплине «Оказание первой помощи»</w:t>
      </w:r>
    </w:p>
    <w:p w:rsidR="008E4F21" w:rsidRPr="00052726" w:rsidRDefault="008E4F21" w:rsidP="008E4F21">
      <w:pPr>
        <w:ind w:firstLine="709"/>
        <w:jc w:val="both"/>
        <w:rPr>
          <w:spacing w:val="-6"/>
          <w:sz w:val="28"/>
          <w:szCs w:val="28"/>
        </w:rPr>
      </w:pPr>
      <w:r w:rsidRPr="00052726">
        <w:rPr>
          <w:spacing w:val="-6"/>
          <w:sz w:val="28"/>
          <w:szCs w:val="28"/>
        </w:rPr>
        <w:t>– изучается в пределах следующих учебных разделов:</w:t>
      </w:r>
    </w:p>
    <w:p w:rsidR="00B30167" w:rsidRPr="00052726" w:rsidRDefault="008E4F21" w:rsidP="00F445D4">
      <w:pPr>
        <w:ind w:firstLine="709"/>
        <w:jc w:val="both"/>
        <w:rPr>
          <w:b/>
          <w:spacing w:val="-6"/>
          <w:sz w:val="28"/>
          <w:szCs w:val="28"/>
        </w:rPr>
      </w:pPr>
      <w:bookmarkStart w:id="13" w:name="Par2075"/>
      <w:bookmarkEnd w:id="13"/>
      <w:r w:rsidRPr="00052726">
        <w:rPr>
          <w:b/>
          <w:spacing w:val="-6"/>
          <w:sz w:val="28"/>
          <w:szCs w:val="28"/>
        </w:rPr>
        <w:t>Раздел 1. </w:t>
      </w:r>
      <w:r w:rsidR="00B30167" w:rsidRPr="00052726">
        <w:rPr>
          <w:b/>
          <w:spacing w:val="-6"/>
          <w:sz w:val="28"/>
          <w:szCs w:val="28"/>
        </w:rPr>
        <w:t>Организационно-правовые аспекты оказания первой помощи пострадавшим. Оказание первой психологической помощи пострадавшим.</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«первая помощь». Неотложные состояния, требующие проведения мероприятий первой помощи, правила и порядок их проведения.</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Организация, виды помощи пострадавшим. Правила и порядок осмотра места происшествия. Порядок вызова скорой медицинской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Организационно-правовые аспекты оказания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правила, приемы и этапы оказания первой психологической помощи пострадавшим. Особенности оказания помощи детям.</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4" w:name="Par1046"/>
      <w:bookmarkEnd w:id="14"/>
      <w:r w:rsidRPr="00052726">
        <w:rPr>
          <w:b/>
          <w:spacing w:val="-6"/>
          <w:sz w:val="28"/>
          <w:szCs w:val="28"/>
          <w:lang w:eastAsia="ru-RU"/>
        </w:rPr>
        <w:t>Раздел 2. Правила и порядок осмотра пострадавшего. Оценка состояния пострадавшего.</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Правила и порядок осмотра пострадавшего. Основные критерии оценки нарушения сознания, дыхания (частоты), кровообращения.</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определения пульса (частота) на лучевой и сонной артериях.</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5" w:name="Par1049"/>
      <w:bookmarkEnd w:id="15"/>
      <w:r w:rsidRPr="00052726">
        <w:rPr>
          <w:b/>
          <w:spacing w:val="-6"/>
          <w:sz w:val="28"/>
          <w:szCs w:val="28"/>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Аптечка первой помощи (автомобильная). Состав, показания </w:t>
      </w:r>
      <w:r w:rsidRPr="00052726">
        <w:rPr>
          <w:spacing w:val="-6"/>
          <w:sz w:val="28"/>
          <w:szCs w:val="28"/>
          <w:lang w:eastAsia="ru-RU"/>
        </w:rPr>
        <w:br/>
        <w:t>для использования.</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Соблюдение правил личной безопасности при оказании первой помощи. Меры профилактики инфекционных заболеваний, передающихся </w:t>
      </w:r>
      <w:r w:rsidRPr="00052726">
        <w:rPr>
          <w:spacing w:val="-6"/>
          <w:sz w:val="28"/>
          <w:szCs w:val="28"/>
          <w:lang w:eastAsia="ru-RU"/>
        </w:rPr>
        <w:br/>
        <w:t>с кровью и биологическими жидкостями человека.</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6" w:name="Par1055"/>
      <w:bookmarkEnd w:id="16"/>
      <w:r w:rsidRPr="00052726">
        <w:rPr>
          <w:b/>
          <w:spacing w:val="-6"/>
          <w:sz w:val="28"/>
          <w:szCs w:val="28"/>
          <w:lang w:eastAsia="ru-RU"/>
        </w:rPr>
        <w:t>Раздел 4. Правила и способы извлечения пострадавшего из автомобиля. Основные транспортные положения. Транспортировка пострадавших.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Порядок извлечения пострадавшего из автомобиля. Отработка приема «спасательный захват» для быстрого извлечения пострадавшего </w:t>
      </w:r>
      <w:r w:rsidRPr="00052726">
        <w:rPr>
          <w:spacing w:val="-6"/>
          <w:sz w:val="28"/>
          <w:szCs w:val="28"/>
          <w:lang w:eastAsia="ru-RU"/>
        </w:rPr>
        <w:br/>
        <w:t xml:space="preserve">из автомобиля и транспортировки.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Извлечение пострадавшего из-под автомобиля приемом «натаскивания» на носилки.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приема перевода пострадавшего в «стабильное боковое положение» из положений «лежа на спине», «лежа на животе».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традиционного способа перекладывания пострадавшего («скандинавский мост» и его варианты).</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Приемы транспортировки пострадавших на руках одним и двумя спасающими.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7" w:name="Par1062"/>
      <w:bookmarkEnd w:id="17"/>
      <w:r w:rsidRPr="00052726">
        <w:rPr>
          <w:b/>
          <w:spacing w:val="-6"/>
          <w:sz w:val="28"/>
          <w:szCs w:val="28"/>
          <w:lang w:eastAsia="ru-RU"/>
        </w:rPr>
        <w:t>Раздел 5.</w:t>
      </w:r>
      <w:r w:rsidRPr="00052726">
        <w:rPr>
          <w:b/>
          <w:spacing w:val="-6"/>
          <w:sz w:val="28"/>
          <w:szCs w:val="28"/>
          <w:lang w:val="en-US" w:eastAsia="en-US"/>
        </w:rPr>
        <w:t> </w:t>
      </w:r>
      <w:r w:rsidR="00F445D4" w:rsidRPr="00052726">
        <w:rPr>
          <w:b/>
          <w:spacing w:val="-6"/>
          <w:sz w:val="28"/>
          <w:szCs w:val="28"/>
          <w:lang w:eastAsia="ru-RU"/>
        </w:rPr>
        <w:t xml:space="preserve">Сердечно-легочная </w:t>
      </w:r>
      <w:r w:rsidRPr="00052726">
        <w:rPr>
          <w:b/>
          <w:spacing w:val="-6"/>
          <w:sz w:val="28"/>
          <w:szCs w:val="28"/>
          <w:lang w:eastAsia="ru-RU"/>
        </w:rPr>
        <w:t>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052726">
        <w:rPr>
          <w:spacing w:val="-6"/>
          <w:sz w:val="28"/>
          <w:szCs w:val="28"/>
          <w:vertAlign w:val="superscript"/>
          <w:lang w:eastAsia="ru-RU"/>
        </w:rPr>
        <w:footnoteReference w:id="2"/>
      </w:r>
      <w:r w:rsidRPr="00052726">
        <w:rPr>
          <w:spacing w:val="-6"/>
          <w:sz w:val="28"/>
          <w:szCs w:val="28"/>
          <w:lang w:eastAsia="ru-RU"/>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Особенности оказания первой помощи пострадавшему с избыточной массой тела, беременной женщине и ребенку.</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w:t>
      </w:r>
      <w:r w:rsidRPr="00052726">
        <w:rPr>
          <w:spacing w:val="-6"/>
          <w:sz w:val="28"/>
          <w:szCs w:val="28"/>
          <w:lang w:eastAsia="ru-RU"/>
        </w:rPr>
        <w:br/>
        <w:t>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удаления инородного тела из верхних дыхательных путей пострадавшего.</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8" w:name="Par1073"/>
      <w:bookmarkEnd w:id="18"/>
      <w:r w:rsidRPr="00052726">
        <w:rPr>
          <w:b/>
          <w:spacing w:val="-6"/>
          <w:sz w:val="28"/>
          <w:szCs w:val="28"/>
          <w:lang w:eastAsia="ru-RU"/>
        </w:rPr>
        <w:t>Раздел</w:t>
      </w:r>
      <w:r w:rsidRPr="00052726">
        <w:rPr>
          <w:b/>
          <w:spacing w:val="-6"/>
          <w:sz w:val="28"/>
          <w:szCs w:val="28"/>
          <w:lang w:val="en-US" w:eastAsia="en-US"/>
        </w:rPr>
        <w:t> </w:t>
      </w:r>
      <w:r w:rsidR="00B062FC" w:rsidRPr="00052726">
        <w:rPr>
          <w:b/>
          <w:spacing w:val="-6"/>
          <w:sz w:val="28"/>
          <w:szCs w:val="28"/>
          <w:lang w:eastAsia="ru-RU"/>
        </w:rPr>
        <w:t>6</w:t>
      </w:r>
      <w:r w:rsidRPr="00052726">
        <w:rPr>
          <w:b/>
          <w:spacing w:val="-6"/>
          <w:sz w:val="28"/>
          <w:szCs w:val="28"/>
          <w:lang w:eastAsia="ru-RU"/>
        </w:rPr>
        <w:t>.</w:t>
      </w:r>
      <w:r w:rsidRPr="00052726">
        <w:rPr>
          <w:b/>
          <w:spacing w:val="-6"/>
          <w:sz w:val="28"/>
          <w:szCs w:val="28"/>
          <w:lang w:val="en-US" w:eastAsia="en-US"/>
        </w:rPr>
        <w:t> </w:t>
      </w:r>
      <w:r w:rsidRPr="00052726">
        <w:rPr>
          <w:b/>
          <w:spacing w:val="-6"/>
          <w:sz w:val="28"/>
          <w:szCs w:val="28"/>
          <w:lang w:eastAsia="ru-RU"/>
        </w:rPr>
        <w:t>Первая помощь при острой кровопотере и травматическом шоке.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«травматический шок». Причины, признаки, порядок оказания первой помощи при травматическом шоке. Мероприятия, предупреждающие 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052726">
        <w:rPr>
          <w:spacing w:val="-6"/>
          <w:sz w:val="28"/>
          <w:szCs w:val="28"/>
          <w:lang w:eastAsia="ru-RU"/>
        </w:rPr>
        <w:br/>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19" w:name="Par1081"/>
      <w:bookmarkEnd w:id="19"/>
      <w:r w:rsidRPr="00052726">
        <w:rPr>
          <w:b/>
          <w:spacing w:val="-6"/>
          <w:sz w:val="28"/>
          <w:szCs w:val="28"/>
          <w:lang w:eastAsia="ru-RU"/>
        </w:rPr>
        <w:t>Раздел 7</w:t>
      </w:r>
      <w:r w:rsidR="00B30167" w:rsidRPr="00052726">
        <w:rPr>
          <w:b/>
          <w:spacing w:val="-6"/>
          <w:sz w:val="28"/>
          <w:szCs w:val="28"/>
          <w:lang w:eastAsia="ru-RU"/>
        </w:rPr>
        <w:t>. Первая помощь при ранениях.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«травма», виды травм. Ранения, виды ран. Понятие «политравма».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Наложение повязок на различные области тела человека. Правила, особенности, отработка приемов наложения повязок.</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0" w:name="Par1087"/>
      <w:bookmarkEnd w:id="20"/>
      <w:r w:rsidRPr="00052726">
        <w:rPr>
          <w:b/>
          <w:spacing w:val="-6"/>
          <w:sz w:val="28"/>
          <w:szCs w:val="28"/>
          <w:lang w:eastAsia="ru-RU"/>
        </w:rPr>
        <w:t>Раздел 8</w:t>
      </w:r>
      <w:r w:rsidR="00B30167" w:rsidRPr="00052726">
        <w:rPr>
          <w:b/>
          <w:spacing w:val="-6"/>
          <w:sz w:val="28"/>
          <w:szCs w:val="28"/>
          <w:lang w:eastAsia="ru-RU"/>
        </w:rPr>
        <w:t>. Первая помощь при травме опорно-двигательной системы.</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Способы иммобилизации при травме ключицы, плечевой кости, костей предплечья, бедренной кости, костей голени.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приема придания транспортного положения пострадавшему с травмой таза, приемы фиксации костей таза.</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1" w:name="Par1095"/>
      <w:bookmarkEnd w:id="21"/>
      <w:r w:rsidRPr="00052726">
        <w:rPr>
          <w:b/>
          <w:spacing w:val="-6"/>
          <w:sz w:val="28"/>
          <w:szCs w:val="28"/>
          <w:lang w:eastAsia="ru-RU"/>
        </w:rPr>
        <w:t>Раздел 9</w:t>
      </w:r>
      <w:r w:rsidR="00B30167" w:rsidRPr="00052726">
        <w:rPr>
          <w:b/>
          <w:spacing w:val="-6"/>
          <w:sz w:val="28"/>
          <w:szCs w:val="28"/>
          <w:lang w:eastAsia="ru-RU"/>
        </w:rPr>
        <w:t xml:space="preserve">. Первая помощь при травме головы. Первая помощь </w:t>
      </w:r>
      <w:r w:rsidR="00B30167" w:rsidRPr="00052726">
        <w:rPr>
          <w:b/>
          <w:spacing w:val="-6"/>
          <w:sz w:val="28"/>
          <w:szCs w:val="28"/>
          <w:lang w:eastAsia="ru-RU"/>
        </w:rPr>
        <w:br/>
        <w:t>при травме груди. Первая помощь при травме живота.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Наложение бинтовых повязок на раны волосистой части головы при травмах глаза, уха, носа.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оказания первой помощи пострадавшему с черепно-мозговой травмой. Придание транспортного положения пострадавшему </w:t>
      </w:r>
      <w:r w:rsidRPr="00052726">
        <w:rPr>
          <w:spacing w:val="-6"/>
          <w:sz w:val="28"/>
          <w:szCs w:val="28"/>
          <w:lang w:eastAsia="ru-RU"/>
        </w:rPr>
        <w:br/>
        <w:t>в сознании, без сознания. Наложение повязки при подозрении на открытый перелом костей черепа.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Придание транспортного положения при травме груди.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2" w:name="Par1107"/>
      <w:bookmarkEnd w:id="22"/>
      <w:r w:rsidRPr="00052726">
        <w:rPr>
          <w:b/>
          <w:spacing w:val="-6"/>
          <w:sz w:val="28"/>
          <w:szCs w:val="28"/>
          <w:lang w:eastAsia="ru-RU"/>
        </w:rPr>
        <w:t>Раздел 10</w:t>
      </w:r>
      <w:r w:rsidR="00B30167" w:rsidRPr="00052726">
        <w:rPr>
          <w:b/>
          <w:spacing w:val="-6"/>
          <w:sz w:val="28"/>
          <w:szCs w:val="28"/>
          <w:lang w:eastAsia="ru-RU"/>
        </w:rPr>
        <w:t>.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Ожоговая травма,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Порядок оказания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и порядка оказания первой помощи </w:t>
      </w:r>
      <w:r w:rsidRPr="00052726">
        <w:rPr>
          <w:spacing w:val="-6"/>
          <w:sz w:val="28"/>
          <w:szCs w:val="28"/>
          <w:lang w:eastAsia="ru-RU"/>
        </w:rPr>
        <w:b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Холодовая травма,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Перегревание (гипертермия),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Факторы, способствующие развитию перегревания. Основные проявления перегревания, оказание первой помощи.</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3" w:name="Par1116"/>
      <w:bookmarkEnd w:id="23"/>
      <w:r w:rsidRPr="00052726">
        <w:rPr>
          <w:b/>
          <w:spacing w:val="-6"/>
          <w:sz w:val="28"/>
          <w:szCs w:val="28"/>
          <w:lang w:eastAsia="ru-RU"/>
        </w:rPr>
        <w:t>Раздел 11</w:t>
      </w:r>
      <w:r w:rsidR="00B30167" w:rsidRPr="00052726">
        <w:rPr>
          <w:b/>
          <w:spacing w:val="-6"/>
          <w:sz w:val="28"/>
          <w:szCs w:val="28"/>
          <w:lang w:eastAsia="ru-RU"/>
        </w:rPr>
        <w:t>. Первая помощь при острых отравлениях.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отравлений этанолом и этанолсодержащими жидкостями, порядок оказания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Особенности оказания первой помощи при отравлении в результате действия слезоточивых и раздражающих веществ.</w:t>
      </w:r>
    </w:p>
    <w:p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24" w:name="Par1123"/>
      <w:bookmarkEnd w:id="24"/>
      <w:r w:rsidRPr="00052726">
        <w:rPr>
          <w:b/>
          <w:spacing w:val="-6"/>
          <w:sz w:val="28"/>
          <w:szCs w:val="28"/>
          <w:lang w:eastAsia="ru-RU"/>
        </w:rPr>
        <w:t>Ра</w:t>
      </w:r>
      <w:r w:rsidR="00B062FC" w:rsidRPr="00052726">
        <w:rPr>
          <w:b/>
          <w:spacing w:val="-6"/>
          <w:sz w:val="28"/>
          <w:szCs w:val="28"/>
          <w:lang w:eastAsia="ru-RU"/>
        </w:rPr>
        <w:t>здел 12</w:t>
      </w:r>
      <w:r w:rsidRPr="00052726">
        <w:rPr>
          <w:b/>
          <w:spacing w:val="-6"/>
          <w:sz w:val="28"/>
          <w:szCs w:val="28"/>
          <w:lang w:eastAsia="ru-RU"/>
        </w:rPr>
        <w:t>.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Острые нарушения дыхания. Приступ удушья и другие острые нарушения дыхания. Причины, основные проявления,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Острое нарушение кровообращения. Острый сердечный приступ.</w:t>
      </w:r>
      <w:r w:rsidRPr="00052726">
        <w:rPr>
          <w:spacing w:val="-6"/>
          <w:sz w:val="28"/>
          <w:szCs w:val="28"/>
          <w:lang w:eastAsia="ru-RU"/>
        </w:rPr>
        <w:br/>
        <w:t>Причины, основные проявления, первая помощь.</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«судороги». Эпилептический припадок. Причины, основные проявления, первая помощь. Типичные ошибки при оказании первой помощи.</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5" w:name="Par1133"/>
      <w:bookmarkEnd w:id="25"/>
      <w:r w:rsidRPr="00052726">
        <w:rPr>
          <w:b/>
          <w:spacing w:val="-6"/>
          <w:sz w:val="28"/>
          <w:szCs w:val="28"/>
          <w:lang w:eastAsia="ru-RU"/>
        </w:rPr>
        <w:t>Раздел 13</w:t>
      </w:r>
      <w:r w:rsidR="00B30167" w:rsidRPr="00052726">
        <w:rPr>
          <w:b/>
          <w:spacing w:val="-6"/>
          <w:sz w:val="28"/>
          <w:szCs w:val="28"/>
          <w:lang w:eastAsia="ru-RU"/>
        </w:rPr>
        <w:t>. Первая помощь при политравме.</w:t>
      </w:r>
    </w:p>
    <w:p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Решение ситуационных задач по теме: «Политравма» для повторения и закрепления приемов и порядка оказания первой помощи.</w:t>
      </w:r>
    </w:p>
    <w:p w:rsidR="00B30167" w:rsidRPr="00052726" w:rsidRDefault="00B30167" w:rsidP="005C495A">
      <w:pPr>
        <w:rPr>
          <w:b/>
          <w:i/>
          <w:sz w:val="28"/>
          <w:szCs w:val="28"/>
        </w:rPr>
      </w:pPr>
      <w:r w:rsidRPr="00052726">
        <w:rPr>
          <w:b/>
          <w:i/>
          <w:sz w:val="28"/>
          <w:szCs w:val="28"/>
        </w:rPr>
        <w:br w:type="page"/>
      </w:r>
    </w:p>
    <w:p w:rsidR="00B30167" w:rsidRPr="00052726" w:rsidRDefault="00B30167" w:rsidP="00B30167">
      <w:pPr>
        <w:widowControl w:val="0"/>
        <w:ind w:firstLine="720"/>
        <w:jc w:val="both"/>
        <w:rPr>
          <w:b/>
          <w:i/>
          <w:sz w:val="28"/>
          <w:szCs w:val="28"/>
        </w:rPr>
      </w:pP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дисципли</w:t>
      </w:r>
      <w:r w:rsidR="009D2DB3" w:rsidRPr="00052726">
        <w:rPr>
          <w:b/>
          <w:sz w:val="28"/>
          <w:szCs w:val="28"/>
        </w:rPr>
        <w:t>ны «Противодействие терроризму»</w:t>
      </w:r>
    </w:p>
    <w:p w:rsidR="009D2DB3" w:rsidRPr="00052726" w:rsidRDefault="009D2DB3" w:rsidP="009D2DB3">
      <w:pPr>
        <w:pStyle w:val="af9"/>
        <w:numPr>
          <w:ilvl w:val="0"/>
          <w:numId w:val="4"/>
        </w:numPr>
        <w:autoSpaceDE w:val="0"/>
        <w:autoSpaceDN w:val="0"/>
        <w:adjustRightInd w:val="0"/>
        <w:spacing w:line="312" w:lineRule="auto"/>
        <w:jc w:val="both"/>
        <w:outlineLvl w:val="2"/>
        <w:rPr>
          <w:lang w:eastAsia="ru-RU"/>
        </w:rPr>
      </w:pPr>
    </w:p>
    <w:tbl>
      <w:tblPr>
        <w:tblW w:w="5184" w:type="pct"/>
        <w:jc w:val="center"/>
        <w:tblCellMar>
          <w:top w:w="75" w:type="dxa"/>
          <w:left w:w="0" w:type="dxa"/>
          <w:bottom w:w="75" w:type="dxa"/>
          <w:right w:w="0" w:type="dxa"/>
        </w:tblCellMar>
        <w:tblLook w:val="00A0" w:firstRow="1" w:lastRow="0" w:firstColumn="1" w:lastColumn="0" w:noHBand="0" w:noVBand="0"/>
      </w:tblPr>
      <w:tblGrid>
        <w:gridCol w:w="500"/>
        <w:gridCol w:w="5556"/>
        <w:gridCol w:w="1517"/>
        <w:gridCol w:w="1852"/>
        <w:gridCol w:w="1732"/>
      </w:tblGrid>
      <w:tr w:rsidR="00052726" w:rsidRPr="00052726" w:rsidTr="0068160C">
        <w:trPr>
          <w:tblHeader/>
          <w:jc w:val="center"/>
        </w:trPr>
        <w:tc>
          <w:tcPr>
            <w:tcW w:w="2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 п/п</w:t>
            </w:r>
          </w:p>
        </w:tc>
        <w:tc>
          <w:tcPr>
            <w:tcW w:w="24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Наименование темы</w:t>
            </w:r>
          </w:p>
        </w:tc>
        <w:tc>
          <w:tcPr>
            <w:tcW w:w="22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4, 5, 6 разряды</w:t>
            </w:r>
          </w:p>
          <w:p w:rsidR="009D2DB3" w:rsidRPr="00052726" w:rsidRDefault="009D2DB3" w:rsidP="009D2DB3">
            <w:pPr>
              <w:autoSpaceDE w:val="0"/>
              <w:autoSpaceDN w:val="0"/>
              <w:adjustRightInd w:val="0"/>
              <w:jc w:val="center"/>
              <w:rPr>
                <w:sz w:val="22"/>
                <w:szCs w:val="22"/>
                <w:lang w:eastAsia="ru-RU"/>
              </w:rPr>
            </w:pPr>
          </w:p>
        </w:tc>
      </w:tr>
      <w:tr w:rsidR="00052726" w:rsidRPr="00052726" w:rsidTr="0068160C">
        <w:trPr>
          <w:tblHeader/>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2489"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22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rsidTr="0068160C">
        <w:trPr>
          <w:tblHeader/>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2489"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6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всего</w:t>
            </w:r>
          </w:p>
        </w:tc>
        <w:tc>
          <w:tcPr>
            <w:tcW w:w="16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rsidTr="0068160C">
        <w:trPr>
          <w:tblHeader/>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2489"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tcPr>
          <w:p w:rsidR="009D2DB3" w:rsidRPr="00052726" w:rsidRDefault="009D2DB3" w:rsidP="009D2DB3">
            <w:pPr>
              <w:jc w:val="center"/>
              <w:rPr>
                <w:sz w:val="22"/>
                <w:szCs w:val="22"/>
                <w:lang w:eastAsia="ru-RU"/>
              </w:rPr>
            </w:pPr>
          </w:p>
        </w:tc>
        <w:tc>
          <w:tcPr>
            <w:tcW w:w="830" w:type="pct"/>
            <w:tcBorders>
              <w:top w:val="single" w:sz="4" w:space="0" w:color="auto"/>
              <w:left w:val="single" w:sz="4" w:space="0" w:color="auto"/>
              <w:bottom w:val="single" w:sz="4" w:space="0" w:color="auto"/>
              <w:right w:val="single" w:sz="4" w:space="0" w:color="auto"/>
            </w:tcBorders>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теоретических</w:t>
            </w:r>
          </w:p>
        </w:tc>
        <w:tc>
          <w:tcPr>
            <w:tcW w:w="777" w:type="pct"/>
            <w:tcBorders>
              <w:top w:val="single" w:sz="4" w:space="0" w:color="auto"/>
              <w:left w:val="single" w:sz="4" w:space="0" w:color="auto"/>
              <w:bottom w:val="single" w:sz="4" w:space="0" w:color="auto"/>
              <w:right w:val="single" w:sz="4" w:space="0" w:color="auto"/>
            </w:tcBorders>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практических</w:t>
            </w:r>
          </w:p>
        </w:tc>
      </w:tr>
      <w:tr w:rsidR="00052726" w:rsidRPr="00052726" w:rsidTr="0068160C">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rPr>
            </w:pPr>
            <w:r w:rsidRPr="00052726">
              <w:rPr>
                <w:sz w:val="22"/>
                <w:szCs w:val="22"/>
              </w:rPr>
              <w:t>1</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lang w:eastAsia="ru-RU"/>
              </w:rPr>
            </w:pPr>
            <w:r w:rsidRPr="00052726">
              <w:rPr>
                <w:sz w:val="22"/>
                <w:szCs w:val="22"/>
                <w:lang w:eastAsia="ru-RU"/>
              </w:rPr>
              <w:t>Тема 1. Изменения норм и правил, изучаемых по дисциплине «Противодействие терроризму»</w:t>
            </w:r>
            <w:r w:rsidRPr="00052726">
              <w:rPr>
                <w:sz w:val="22"/>
                <w:szCs w:val="22"/>
              </w:rPr>
              <w:t xml:space="preserve"> </w:t>
            </w:r>
            <w:r w:rsidRPr="00052726">
              <w:rPr>
                <w:sz w:val="22"/>
                <w:szCs w:val="22"/>
                <w:lang w:eastAsia="ru-RU"/>
              </w:rPr>
              <w:t>(время освоения указано по учебным разделам)</w:t>
            </w:r>
          </w:p>
        </w:tc>
        <w:tc>
          <w:tcPr>
            <w:tcW w:w="6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8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r>
      <w:tr w:rsidR="00052726" w:rsidRPr="00052726" w:rsidTr="0068160C">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lang w:eastAsia="ru-RU"/>
              </w:rPr>
            </w:pPr>
            <w:r w:rsidRPr="00052726">
              <w:rPr>
                <w:sz w:val="22"/>
                <w:szCs w:val="22"/>
                <w:lang w:eastAsia="ru-RU"/>
              </w:rPr>
              <w:t>1.1</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lang w:eastAsia="ru-RU"/>
              </w:rPr>
            </w:pPr>
            <w:r w:rsidRPr="00052726">
              <w:rPr>
                <w:sz w:val="22"/>
                <w:szCs w:val="22"/>
                <w:lang w:eastAsia="ru-RU"/>
              </w:rPr>
              <w:t>Раздел 1. Противодействие терроризму. Общие вопросы антитеррористической защиты охраняемых объектов</w:t>
            </w:r>
          </w:p>
        </w:tc>
        <w:tc>
          <w:tcPr>
            <w:tcW w:w="6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83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77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w:t>
            </w:r>
          </w:p>
        </w:tc>
      </w:tr>
      <w:tr w:rsidR="00052726" w:rsidRPr="00052726" w:rsidTr="0068160C">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lang w:eastAsia="ru-RU"/>
              </w:rPr>
            </w:pPr>
            <w:r w:rsidRPr="00052726">
              <w:rPr>
                <w:sz w:val="22"/>
                <w:szCs w:val="22"/>
                <w:lang w:eastAsia="ru-RU"/>
              </w:rPr>
              <w:t>1.2</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lang w:eastAsia="ru-RU"/>
              </w:rPr>
            </w:pPr>
            <w:r w:rsidRPr="00052726">
              <w:rPr>
                <w:sz w:val="22"/>
                <w:szCs w:val="22"/>
                <w:lang w:eastAsia="ru-RU"/>
              </w:rPr>
              <w:t>Раздел 2. Основные направления профилактики террористических угроз. Порядок действий при обнаружении террористических угроз</w:t>
            </w:r>
          </w:p>
        </w:tc>
        <w:tc>
          <w:tcPr>
            <w:tcW w:w="680" w:type="pct"/>
            <w:vMerge/>
            <w:tcBorders>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830" w:type="pct"/>
            <w:vMerge/>
            <w:tcBorders>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777" w:type="pct"/>
            <w:vMerge/>
            <w:tcBorders>
              <w:left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r>
      <w:tr w:rsidR="00052726" w:rsidRPr="00052726" w:rsidTr="0068160C">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lang w:eastAsia="ru-RU"/>
              </w:rPr>
            </w:pPr>
            <w:r w:rsidRPr="00052726">
              <w:rPr>
                <w:sz w:val="22"/>
                <w:szCs w:val="22"/>
                <w:lang w:eastAsia="ru-RU"/>
              </w:rPr>
              <w:t>1.3</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lang w:eastAsia="ru-RU"/>
              </w:rPr>
            </w:pPr>
            <w:r w:rsidRPr="00052726">
              <w:rPr>
                <w:sz w:val="22"/>
                <w:szCs w:val="22"/>
                <w:lang w:eastAsia="ru-RU"/>
              </w:rPr>
              <w:t>Раздел 3. Практический тренинг по профилактике и противодействию террористическим угрозам</w:t>
            </w:r>
          </w:p>
        </w:tc>
        <w:tc>
          <w:tcPr>
            <w:tcW w:w="6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83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c>
          <w:tcPr>
            <w:tcW w:w="77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2DB3" w:rsidRPr="00052726" w:rsidRDefault="009D2DB3" w:rsidP="009D2DB3">
            <w:pPr>
              <w:autoSpaceDE w:val="0"/>
              <w:autoSpaceDN w:val="0"/>
              <w:adjustRightInd w:val="0"/>
              <w:jc w:val="center"/>
              <w:rPr>
                <w:sz w:val="22"/>
                <w:szCs w:val="22"/>
                <w:lang w:eastAsia="ru-RU"/>
              </w:rPr>
            </w:pPr>
          </w:p>
        </w:tc>
      </w:tr>
      <w:tr w:rsidR="00052726" w:rsidRPr="00052726" w:rsidTr="0068160C">
        <w:trPr>
          <w:jc w:val="center"/>
        </w:trPr>
        <w:tc>
          <w:tcPr>
            <w:tcW w:w="27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lang w:eastAsia="ru-RU"/>
              </w:rPr>
            </w:pPr>
            <w:r w:rsidRPr="00052726">
              <w:rPr>
                <w:sz w:val="22"/>
                <w:szCs w:val="22"/>
                <w:lang w:eastAsia="ru-RU"/>
              </w:rPr>
              <w:t xml:space="preserve">Промежуточная аттестация </w:t>
            </w:r>
          </w:p>
        </w:tc>
        <w:tc>
          <w:tcPr>
            <w:tcW w:w="6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8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r>
      <w:tr w:rsidR="00052726" w:rsidRPr="00052726" w:rsidTr="0068160C">
        <w:trPr>
          <w:jc w:val="center"/>
        </w:trPr>
        <w:tc>
          <w:tcPr>
            <w:tcW w:w="27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68160C">
            <w:pPr>
              <w:autoSpaceDE w:val="0"/>
              <w:autoSpaceDN w:val="0"/>
              <w:adjustRightInd w:val="0"/>
              <w:rPr>
                <w:sz w:val="22"/>
                <w:szCs w:val="22"/>
                <w:lang w:eastAsia="ru-RU"/>
              </w:rPr>
            </w:pPr>
            <w:r w:rsidRPr="00052726">
              <w:rPr>
                <w:sz w:val="22"/>
                <w:szCs w:val="22"/>
                <w:lang w:eastAsia="ru-RU"/>
              </w:rPr>
              <w:t>Итого</w:t>
            </w:r>
          </w:p>
        </w:tc>
        <w:tc>
          <w:tcPr>
            <w:tcW w:w="6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1</w:t>
            </w:r>
          </w:p>
        </w:tc>
        <w:tc>
          <w:tcPr>
            <w:tcW w:w="8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r>
    </w:tbl>
    <w:p w:rsidR="00B30167" w:rsidRPr="00052726" w:rsidRDefault="00B30167" w:rsidP="00B30167">
      <w:pPr>
        <w:ind w:firstLine="720"/>
        <w:jc w:val="both"/>
        <w:rPr>
          <w:i/>
          <w:sz w:val="28"/>
          <w:szCs w:val="28"/>
        </w:rPr>
      </w:pPr>
    </w:p>
    <w:p w:rsidR="009D2DB3" w:rsidRPr="00052726" w:rsidRDefault="009D2DB3" w:rsidP="009D2DB3">
      <w:pPr>
        <w:autoSpaceDE w:val="0"/>
        <w:autoSpaceDN w:val="0"/>
        <w:adjustRightInd w:val="0"/>
        <w:ind w:firstLine="708"/>
        <w:jc w:val="both"/>
        <w:outlineLvl w:val="4"/>
        <w:rPr>
          <w:b/>
          <w:sz w:val="28"/>
          <w:szCs w:val="28"/>
          <w:lang w:eastAsia="ru-RU"/>
        </w:rPr>
      </w:pPr>
      <w:r w:rsidRPr="00052726">
        <w:rPr>
          <w:b/>
          <w:sz w:val="28"/>
          <w:szCs w:val="28"/>
          <w:lang w:eastAsia="ru-RU"/>
        </w:rPr>
        <w:t>Тема 1. Изменения норм и правил, изучаемых по дисциплине «Противодействие терроризму»</w:t>
      </w:r>
    </w:p>
    <w:p w:rsidR="009D2DB3" w:rsidRPr="00052726" w:rsidRDefault="009D2DB3" w:rsidP="009D2DB3">
      <w:pPr>
        <w:autoSpaceDE w:val="0"/>
        <w:autoSpaceDN w:val="0"/>
        <w:adjustRightInd w:val="0"/>
        <w:ind w:firstLine="708"/>
        <w:jc w:val="both"/>
        <w:outlineLvl w:val="4"/>
        <w:rPr>
          <w:sz w:val="28"/>
          <w:szCs w:val="28"/>
          <w:lang w:eastAsia="ru-RU"/>
        </w:rPr>
      </w:pPr>
      <w:r w:rsidRPr="00052726">
        <w:rPr>
          <w:b/>
          <w:sz w:val="28"/>
          <w:szCs w:val="28"/>
          <w:lang w:eastAsia="ru-RU"/>
        </w:rPr>
        <w:t xml:space="preserve"> </w:t>
      </w:r>
      <w:r w:rsidRPr="00052726">
        <w:rPr>
          <w:sz w:val="28"/>
          <w:szCs w:val="28"/>
          <w:lang w:eastAsia="ru-RU"/>
        </w:rPr>
        <w:t>– изучается в пределах следующих учебных разделов:</w:t>
      </w:r>
    </w:p>
    <w:p w:rsidR="00B30167" w:rsidRPr="00052726" w:rsidRDefault="009D2DB3" w:rsidP="00B30167">
      <w:pPr>
        <w:autoSpaceDE w:val="0"/>
        <w:autoSpaceDN w:val="0"/>
        <w:adjustRightInd w:val="0"/>
        <w:ind w:firstLine="708"/>
        <w:jc w:val="both"/>
        <w:outlineLvl w:val="4"/>
        <w:rPr>
          <w:b/>
          <w:sz w:val="28"/>
          <w:szCs w:val="28"/>
          <w:lang w:eastAsia="ru-RU"/>
        </w:rPr>
      </w:pPr>
      <w:r w:rsidRPr="00052726">
        <w:rPr>
          <w:b/>
          <w:sz w:val="28"/>
          <w:szCs w:val="28"/>
          <w:lang w:eastAsia="ru-RU"/>
        </w:rPr>
        <w:t>Раздел</w:t>
      </w:r>
      <w:r w:rsidR="00B30167" w:rsidRPr="00052726">
        <w:rPr>
          <w:b/>
          <w:sz w:val="28"/>
          <w:szCs w:val="28"/>
          <w:lang w:eastAsia="ru-RU"/>
        </w:rPr>
        <w:t> 1. Противодействие терроризму. Общие вопросы антитеррористической защиты охраняемых объектов.</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Правовая основа противодействия терроризму и обеспечения антитеррористической защиты охраняемых объектов.</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Террористические угрозы охраняемым объектам (классификация терроризма, основные виды террористических угроз).</w:t>
      </w:r>
    </w:p>
    <w:p w:rsidR="00B30167" w:rsidRPr="00052726" w:rsidRDefault="009D2DB3" w:rsidP="00B30167">
      <w:pPr>
        <w:autoSpaceDE w:val="0"/>
        <w:autoSpaceDN w:val="0"/>
        <w:adjustRightInd w:val="0"/>
        <w:ind w:firstLine="708"/>
        <w:jc w:val="both"/>
        <w:outlineLvl w:val="4"/>
        <w:rPr>
          <w:b/>
          <w:sz w:val="28"/>
          <w:szCs w:val="28"/>
          <w:lang w:eastAsia="ru-RU"/>
        </w:rPr>
      </w:pPr>
      <w:r w:rsidRPr="00052726">
        <w:rPr>
          <w:b/>
          <w:sz w:val="28"/>
          <w:szCs w:val="28"/>
          <w:lang w:eastAsia="ru-RU"/>
        </w:rPr>
        <w:t>Раздел</w:t>
      </w:r>
      <w:r w:rsidR="00B30167" w:rsidRPr="00052726">
        <w:rPr>
          <w:b/>
          <w:sz w:val="28"/>
          <w:szCs w:val="28"/>
          <w:lang w:eastAsia="ru-RU"/>
        </w:rPr>
        <w:t> 2. Основные направления профилактики террористических угроз. Порядок действий при обнаружении террористических угроз.</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sidRPr="00052726">
        <w:rPr>
          <w:spacing w:val="-5"/>
          <w:sz w:val="28"/>
          <w:szCs w:val="28"/>
          <w:lang w:eastAsia="en-US"/>
        </w:rPr>
        <w:t>. Иные меры обеспечения безопасности, реализуемые в целях противодействия терроризму при участии сотрудников охраны</w:t>
      </w:r>
      <w:r w:rsidRPr="00052726">
        <w:rPr>
          <w:sz w:val="28"/>
          <w:szCs w:val="28"/>
          <w:lang w:eastAsia="ru-RU"/>
        </w:rPr>
        <w:t>.</w:t>
      </w:r>
    </w:p>
    <w:p w:rsidR="00B30167" w:rsidRPr="00052726" w:rsidRDefault="00B30167" w:rsidP="00B30167">
      <w:pPr>
        <w:autoSpaceDE w:val="0"/>
        <w:autoSpaceDN w:val="0"/>
        <w:adjustRightInd w:val="0"/>
        <w:ind w:firstLine="708"/>
        <w:jc w:val="both"/>
        <w:outlineLvl w:val="4"/>
        <w:rPr>
          <w:sz w:val="28"/>
          <w:szCs w:val="28"/>
          <w:lang w:eastAsia="ru-RU"/>
        </w:rPr>
      </w:pPr>
      <w:r w:rsidRPr="00052726">
        <w:rPr>
          <w:sz w:val="28"/>
          <w:szCs w:val="28"/>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 xml:space="preserve">Организация взаимодействия с оперативными группами </w:t>
      </w:r>
      <w:r w:rsidRPr="00052726">
        <w:rPr>
          <w:sz w:val="28"/>
          <w:szCs w:val="28"/>
          <w:lang w:eastAsia="ru-RU"/>
        </w:rPr>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rsidR="00B30167" w:rsidRPr="00052726" w:rsidRDefault="009D2DB3" w:rsidP="00B30167">
      <w:pPr>
        <w:autoSpaceDE w:val="0"/>
        <w:autoSpaceDN w:val="0"/>
        <w:adjustRightInd w:val="0"/>
        <w:ind w:firstLine="708"/>
        <w:jc w:val="both"/>
        <w:outlineLvl w:val="4"/>
        <w:rPr>
          <w:b/>
          <w:sz w:val="28"/>
          <w:szCs w:val="28"/>
          <w:lang w:eastAsia="ru-RU"/>
        </w:rPr>
      </w:pPr>
      <w:r w:rsidRPr="00052726">
        <w:rPr>
          <w:b/>
          <w:sz w:val="28"/>
          <w:szCs w:val="28"/>
          <w:lang w:eastAsia="ru-RU"/>
        </w:rPr>
        <w:t>Раздел</w:t>
      </w:r>
      <w:r w:rsidR="00B30167" w:rsidRPr="00052726">
        <w:rPr>
          <w:b/>
          <w:sz w:val="28"/>
          <w:szCs w:val="28"/>
          <w:lang w:eastAsia="ru-RU"/>
        </w:rPr>
        <w:t> 3. Практический тренинг по профилактике и противодействию террористическим угрозам.</w:t>
      </w:r>
    </w:p>
    <w:p w:rsidR="00B30167" w:rsidRPr="00052726" w:rsidRDefault="00B30167" w:rsidP="00B30167">
      <w:pPr>
        <w:autoSpaceDE w:val="0"/>
        <w:autoSpaceDN w:val="0"/>
        <w:adjustRightInd w:val="0"/>
        <w:ind w:firstLine="708"/>
        <w:jc w:val="both"/>
        <w:outlineLvl w:val="4"/>
        <w:rPr>
          <w:sz w:val="28"/>
          <w:szCs w:val="28"/>
          <w:lang w:eastAsia="ru-RU"/>
        </w:rPr>
      </w:pPr>
      <w:r w:rsidRPr="00052726">
        <w:rPr>
          <w:sz w:val="28"/>
          <w:szCs w:val="28"/>
          <w:lang w:eastAsia="ru-RU"/>
        </w:rPr>
        <w:t>Варианты проведения практического тренинга по профилактике и противодействию террористическим угрозам.</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Эффективное использование комплекса мер инженерно-технической защиты в условиях возможных террористических угроз.</w:t>
      </w:r>
      <w:r w:rsidRPr="00052726">
        <w:rPr>
          <w:spacing w:val="-5"/>
          <w:sz w:val="28"/>
          <w:szCs w:val="28"/>
          <w:lang w:eastAsia="en-US"/>
        </w:rPr>
        <w:t xml:space="preserve"> </w:t>
      </w:r>
      <w:r w:rsidRPr="00052726">
        <w:rPr>
          <w:sz w:val="28"/>
          <w:szCs w:val="28"/>
          <w:lang w:eastAsia="ru-RU"/>
        </w:rPr>
        <w:t>Мероприятия, направленные на обеспечение устойчивости работы инженерно-технических систем обеспечения безопасности.</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Профилирование потенциально опасных посетителей</w:t>
      </w:r>
      <w:r w:rsidRPr="00052726">
        <w:rPr>
          <w:spacing w:val="-5"/>
          <w:sz w:val="28"/>
          <w:szCs w:val="28"/>
          <w:lang w:eastAsia="en-US"/>
        </w:rPr>
        <w:t xml:space="preserve"> </w:t>
      </w:r>
      <w:r w:rsidRPr="00052726">
        <w:rPr>
          <w:sz w:val="28"/>
          <w:szCs w:val="28"/>
          <w:lang w:eastAsia="ru-RU"/>
        </w:rPr>
        <w:t xml:space="preserve">в условиях возможных террористических угроз. Сущность профайлинга.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Профайлинговый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Урегулирование возникающих споров, конфликтов и панических настроений</w:t>
      </w:r>
      <w:r w:rsidRPr="00052726">
        <w:rPr>
          <w:spacing w:val="-5"/>
          <w:sz w:val="28"/>
          <w:szCs w:val="28"/>
          <w:lang w:eastAsia="en-US"/>
        </w:rPr>
        <w:t xml:space="preserve"> </w:t>
      </w:r>
      <w:r w:rsidRPr="00052726">
        <w:rPr>
          <w:sz w:val="28"/>
          <w:szCs w:val="28"/>
          <w:lang w:eastAsia="ru-RU"/>
        </w:rPr>
        <w:t xml:space="preserve">в условиях возможных террористических угроз. </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Наблюдение</w:t>
      </w:r>
      <w:r w:rsidRPr="00052726">
        <w:rPr>
          <w:spacing w:val="-5"/>
          <w:sz w:val="28"/>
          <w:szCs w:val="28"/>
          <w:lang w:eastAsia="en-US"/>
        </w:rPr>
        <w:t xml:space="preserve"> </w:t>
      </w:r>
      <w:r w:rsidRPr="00052726">
        <w:rPr>
          <w:sz w:val="28"/>
          <w:szCs w:val="28"/>
          <w:lang w:eastAsia="ru-RU"/>
        </w:rPr>
        <w:t>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«нейротизма» и «психотизма»,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rsidR="00B30167" w:rsidRDefault="00B30167" w:rsidP="00B30167">
      <w:pPr>
        <w:autoSpaceDE w:val="0"/>
        <w:autoSpaceDN w:val="0"/>
        <w:adjustRightInd w:val="0"/>
        <w:ind w:firstLine="708"/>
        <w:jc w:val="both"/>
        <w:rPr>
          <w:sz w:val="28"/>
          <w:szCs w:val="28"/>
          <w:lang w:eastAsia="ru-RU"/>
        </w:rPr>
      </w:pPr>
      <w:r w:rsidRPr="00052726">
        <w:rPr>
          <w:sz w:val="28"/>
          <w:szCs w:val="28"/>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rsidR="003D7D77" w:rsidRDefault="003D7D77" w:rsidP="003D7D77">
      <w:pPr>
        <w:autoSpaceDE w:val="0"/>
        <w:autoSpaceDN w:val="0"/>
        <w:adjustRightInd w:val="0"/>
        <w:ind w:firstLine="708"/>
        <w:jc w:val="both"/>
        <w:rPr>
          <w:sz w:val="28"/>
          <w:szCs w:val="28"/>
          <w:lang w:eastAsia="ru-RU"/>
        </w:rPr>
      </w:pPr>
      <w:r>
        <w:rPr>
          <w:sz w:val="28"/>
          <w:szCs w:val="28"/>
          <w:lang w:eastAsia="ru-RU"/>
        </w:rPr>
        <w:t>Особенности профилактики террористических угроз и противодействия террористическим угрозам при охране объектов социальной сферы на примере охраны образовательных организаций.</w:t>
      </w:r>
    </w:p>
    <w:p w:rsidR="003D7D77" w:rsidRDefault="003D7D77" w:rsidP="003D7D77">
      <w:pPr>
        <w:autoSpaceDE w:val="0"/>
        <w:autoSpaceDN w:val="0"/>
        <w:adjustRightInd w:val="0"/>
        <w:ind w:firstLine="708"/>
        <w:jc w:val="both"/>
        <w:rPr>
          <w:sz w:val="28"/>
          <w:szCs w:val="28"/>
          <w:lang w:eastAsia="ru-RU"/>
        </w:rPr>
      </w:pPr>
      <w:r>
        <w:rPr>
          <w:sz w:val="28"/>
          <w:szCs w:val="28"/>
          <w:lang w:eastAsia="ru-RU"/>
        </w:rPr>
        <w:t>Типовая модель действий нарушителя, совершающего на объекте образования преступление террористической направленности в формах вооруженного нападения, размещения взрывного устройства, захвата заложников. Алгоритм действия работников частных охранных организаций, направленные на профилактику и пресечение совершения (угрозы совершения) следующих преступлений, в том числе террористической направленности, на объектах образования:</w:t>
      </w:r>
    </w:p>
    <w:p w:rsidR="003D7D77" w:rsidRDefault="003D7D77" w:rsidP="003D7D77">
      <w:pPr>
        <w:autoSpaceDE w:val="0"/>
        <w:autoSpaceDN w:val="0"/>
        <w:adjustRightInd w:val="0"/>
        <w:ind w:firstLine="708"/>
        <w:jc w:val="both"/>
        <w:rPr>
          <w:sz w:val="28"/>
          <w:szCs w:val="28"/>
          <w:lang w:eastAsia="ru-RU"/>
        </w:rPr>
      </w:pPr>
      <w:r>
        <w:rPr>
          <w:sz w:val="28"/>
          <w:szCs w:val="28"/>
          <w:lang w:eastAsia="ru-RU"/>
        </w:rPr>
        <w:t>-вооруженного нападения (варианты «стрелок на территории», «стрелок в здании»);</w:t>
      </w:r>
    </w:p>
    <w:p w:rsidR="003D7D77" w:rsidRDefault="003D7D77" w:rsidP="003D7D77">
      <w:pPr>
        <w:autoSpaceDE w:val="0"/>
        <w:autoSpaceDN w:val="0"/>
        <w:adjustRightInd w:val="0"/>
        <w:ind w:firstLine="708"/>
        <w:jc w:val="both"/>
        <w:rPr>
          <w:sz w:val="28"/>
          <w:szCs w:val="28"/>
          <w:lang w:eastAsia="ru-RU"/>
        </w:rPr>
      </w:pPr>
      <w:r>
        <w:rPr>
          <w:sz w:val="28"/>
          <w:szCs w:val="28"/>
          <w:lang w:eastAsia="ru-RU"/>
        </w:rPr>
        <w:t>-размещения взрывного устройства (варианты «взрывное устройство обнаружено на входе (при попытке проноса)», «взрывное устройство обнаружено в здании»);</w:t>
      </w:r>
    </w:p>
    <w:p w:rsidR="003D7D77" w:rsidRDefault="003D7D77" w:rsidP="003D7D77">
      <w:pPr>
        <w:autoSpaceDE w:val="0"/>
        <w:autoSpaceDN w:val="0"/>
        <w:adjustRightInd w:val="0"/>
        <w:ind w:firstLine="708"/>
        <w:jc w:val="both"/>
        <w:rPr>
          <w:sz w:val="28"/>
          <w:szCs w:val="28"/>
          <w:lang w:eastAsia="ru-RU"/>
        </w:rPr>
      </w:pPr>
      <w:r>
        <w:rPr>
          <w:sz w:val="28"/>
          <w:szCs w:val="28"/>
          <w:lang w:eastAsia="ru-RU"/>
        </w:rPr>
        <w:t>-захвата заложников.</w:t>
      </w:r>
    </w:p>
    <w:p w:rsidR="003D7D77" w:rsidRDefault="003D7D77" w:rsidP="003D7D77">
      <w:pPr>
        <w:autoSpaceDE w:val="0"/>
        <w:autoSpaceDN w:val="0"/>
        <w:adjustRightInd w:val="0"/>
        <w:ind w:firstLine="708"/>
        <w:jc w:val="both"/>
        <w:rPr>
          <w:sz w:val="28"/>
          <w:szCs w:val="28"/>
          <w:lang w:eastAsia="ru-RU"/>
        </w:rPr>
      </w:pPr>
      <w:r>
        <w:rPr>
          <w:sz w:val="28"/>
          <w:szCs w:val="28"/>
          <w:lang w:eastAsia="ru-RU"/>
        </w:rPr>
        <w:t>Необходимость исполнения должностных обязательств работников частных охранных организаций согласно алгоритмам, закрепленным в документах, утверждаемых руководителем образовательной организации, для действий при совершении (угрозе совершения) преступлений, в том числе террористической направленности. Возможности раннего выявления признаков, свидетельствующих о возможной подготовке и совершении преступлений, в том числе террористической направленности, на объекте образования.</w:t>
      </w:r>
    </w:p>
    <w:p w:rsidR="003D7D77" w:rsidRDefault="003D7D77" w:rsidP="003D7D77">
      <w:pPr>
        <w:autoSpaceDE w:val="0"/>
        <w:autoSpaceDN w:val="0"/>
        <w:adjustRightInd w:val="0"/>
        <w:ind w:firstLine="708"/>
        <w:jc w:val="both"/>
        <w:rPr>
          <w:sz w:val="28"/>
          <w:szCs w:val="28"/>
          <w:lang w:eastAsia="ru-RU"/>
        </w:rPr>
      </w:pPr>
      <w:r>
        <w:rPr>
          <w:sz w:val="28"/>
          <w:szCs w:val="28"/>
          <w:lang w:eastAsia="ru-RU"/>
        </w:rPr>
        <w:t xml:space="preserve">Рекомендуемые расстояния для эвакуации и оцепления при обнаружении взрывного устройства или похожего на него предмета. </w:t>
      </w:r>
    </w:p>
    <w:p w:rsidR="003D7D77" w:rsidRPr="00BE089A" w:rsidRDefault="003D7D77" w:rsidP="003D7D77">
      <w:pPr>
        <w:autoSpaceDE w:val="0"/>
        <w:autoSpaceDN w:val="0"/>
        <w:adjustRightInd w:val="0"/>
        <w:ind w:firstLine="708"/>
        <w:jc w:val="both"/>
        <w:rPr>
          <w:sz w:val="28"/>
          <w:szCs w:val="28"/>
          <w:lang w:eastAsia="ru-RU"/>
        </w:rPr>
      </w:pPr>
    </w:p>
    <w:p w:rsidR="003D7D77" w:rsidRPr="00052726" w:rsidRDefault="003D7D77" w:rsidP="00B30167">
      <w:pPr>
        <w:autoSpaceDE w:val="0"/>
        <w:autoSpaceDN w:val="0"/>
        <w:adjustRightInd w:val="0"/>
        <w:ind w:firstLine="708"/>
        <w:jc w:val="both"/>
        <w:rPr>
          <w:sz w:val="28"/>
          <w:szCs w:val="28"/>
          <w:lang w:eastAsia="ru-RU"/>
        </w:rPr>
      </w:pPr>
    </w:p>
    <w:p w:rsidR="00B30167" w:rsidRPr="00052726" w:rsidRDefault="00B30167" w:rsidP="00B30167">
      <w:pPr>
        <w:jc w:val="center"/>
        <w:rPr>
          <w:sz w:val="28"/>
          <w:szCs w:val="36"/>
        </w:rPr>
      </w:pPr>
    </w:p>
    <w:p w:rsidR="00B30167" w:rsidRPr="003D7D77" w:rsidRDefault="00B30167" w:rsidP="00B30167">
      <w:pPr>
        <w:rPr>
          <w:b/>
          <w:sz w:val="28"/>
        </w:rPr>
      </w:pPr>
      <w:r w:rsidRPr="003D7D77">
        <w:rPr>
          <w:sz w:val="28"/>
        </w:rPr>
        <w:br w:type="page"/>
      </w:r>
    </w:p>
    <w:p w:rsidR="00B30167" w:rsidRPr="00052726" w:rsidRDefault="00B30167" w:rsidP="00B30167">
      <w:pPr>
        <w:keepNext/>
        <w:numPr>
          <w:ilvl w:val="0"/>
          <w:numId w:val="1"/>
        </w:numPr>
        <w:ind w:left="0" w:firstLine="0"/>
        <w:jc w:val="center"/>
        <w:outlineLvl w:val="0"/>
        <w:rPr>
          <w:b/>
          <w:sz w:val="28"/>
        </w:rPr>
      </w:pPr>
      <w:r w:rsidRPr="00052726">
        <w:rPr>
          <w:b/>
          <w:sz w:val="28"/>
          <w:lang w:val="en-US"/>
        </w:rPr>
        <w:t>V</w:t>
      </w:r>
      <w:r w:rsidRPr="00052726">
        <w:rPr>
          <w:b/>
          <w:sz w:val="28"/>
        </w:rPr>
        <w:t>. ИТОГОВАЯ АТТЕСТАЦИЯ</w:t>
      </w:r>
    </w:p>
    <w:p w:rsidR="00B30167" w:rsidRPr="00052726" w:rsidRDefault="00B30167" w:rsidP="00B30167">
      <w:pPr>
        <w:ind w:firstLine="720"/>
        <w:jc w:val="both"/>
        <w:rPr>
          <w:sz w:val="28"/>
          <w:szCs w:val="28"/>
        </w:rPr>
      </w:pPr>
    </w:p>
    <w:p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Профессиональное обучение завершается итоговой аттестацией </w:t>
      </w:r>
      <w:r w:rsidRPr="00052726">
        <w:rPr>
          <w:spacing w:val="-5"/>
          <w:sz w:val="28"/>
          <w:szCs w:val="28"/>
          <w:lang w:eastAsia="en-US"/>
        </w:rPr>
        <w:br/>
        <w:t>в форме квалификационного экзамена, к которой допускаются обучающиеся, освоившие Программу в полном объеме.</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Квалификационный экзамен проводится для определения соответствия полученных знаний, умений и навыков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 </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Содержание практической квалификационной работы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 Конкретное 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 и отражается в Перечне оценочных материалов к Программе.</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Проверка теоретических знаний проводится с использованием экзаменационных билетов, разработанных на основе Программы и утвержденных </w:t>
      </w:r>
      <w:r w:rsidRPr="00052726">
        <w:rPr>
          <w:spacing w:val="-5"/>
          <w:sz w:val="28"/>
          <w:szCs w:val="28"/>
          <w:lang w:eastAsia="en-US"/>
        </w:rPr>
        <w:br/>
        <w:t>руководителем организации, осуществляющей образовательную деятельность. Проверка теоретических знаний может проводиться в форме тестирования.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 Перечень названных вопросов приводится непосредственно в Перечне оценочных материалов к Программе, либо в виде отдельного приложения к Программе.</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Результаты итоговой аттестации оформляются локальным актом организации, осуществляющей образовательную деятельность.</w:t>
      </w:r>
    </w:p>
    <w:p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Лицам, успешно прошедшим итоговую аттестацию, выдается документ о квалификации, образец которого устанавливается организацией, осуществляющей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w:t>
      </w:r>
      <w:r w:rsidR="00BB7084" w:rsidRPr="00052726">
        <w:rPr>
          <w:spacing w:val="-5"/>
          <w:sz w:val="28"/>
          <w:szCs w:val="28"/>
          <w:lang w:eastAsia="en-US"/>
        </w:rPr>
        <w:t xml:space="preserve">(подтвержденном) </w:t>
      </w:r>
      <w:r w:rsidRPr="00052726">
        <w:rPr>
          <w:spacing w:val="-5"/>
          <w:sz w:val="28"/>
          <w:szCs w:val="28"/>
          <w:lang w:eastAsia="en-US"/>
        </w:rPr>
        <w:t>по результатам профессионального обучения.</w:t>
      </w:r>
    </w:p>
    <w:p w:rsidR="00B30167" w:rsidRPr="00052726" w:rsidRDefault="00B30167" w:rsidP="00B30167">
      <w:pPr>
        <w:keepNext/>
        <w:numPr>
          <w:ilvl w:val="0"/>
          <w:numId w:val="1"/>
        </w:numPr>
        <w:ind w:left="0" w:firstLine="0"/>
        <w:jc w:val="center"/>
        <w:outlineLvl w:val="0"/>
        <w:rPr>
          <w:b/>
          <w:sz w:val="28"/>
        </w:rPr>
      </w:pPr>
    </w:p>
    <w:p w:rsidR="00D213DE" w:rsidRPr="00052726" w:rsidRDefault="00D213DE">
      <w:pPr>
        <w:rPr>
          <w:b/>
          <w:sz w:val="28"/>
        </w:rPr>
      </w:pPr>
      <w:r w:rsidRPr="00052726">
        <w:rPr>
          <w:b/>
          <w:sz w:val="28"/>
        </w:rPr>
        <w:br w:type="page"/>
      </w:r>
    </w:p>
    <w:p w:rsidR="00B30167" w:rsidRPr="00052726" w:rsidRDefault="00B30167" w:rsidP="00B30167">
      <w:pPr>
        <w:keepNext/>
        <w:numPr>
          <w:ilvl w:val="0"/>
          <w:numId w:val="1"/>
        </w:numPr>
        <w:ind w:left="0" w:firstLine="0"/>
        <w:jc w:val="center"/>
        <w:outlineLvl w:val="0"/>
        <w:rPr>
          <w:b/>
          <w:sz w:val="28"/>
        </w:rPr>
      </w:pPr>
      <w:r w:rsidRPr="00052726">
        <w:rPr>
          <w:b/>
          <w:sz w:val="28"/>
          <w:lang w:val="en-US"/>
        </w:rPr>
        <w:t>VI</w:t>
      </w:r>
      <w:r w:rsidRPr="00052726">
        <w:rPr>
          <w:b/>
          <w:sz w:val="28"/>
        </w:rPr>
        <w:t xml:space="preserve">. ПЛАНИРУЕМЫЕ РЕЗУЛЬТАТЫ </w:t>
      </w:r>
    </w:p>
    <w:p w:rsidR="00B30167" w:rsidRPr="00052726" w:rsidRDefault="00B30167" w:rsidP="00B30167">
      <w:pPr>
        <w:keepNext/>
        <w:numPr>
          <w:ilvl w:val="0"/>
          <w:numId w:val="1"/>
        </w:numPr>
        <w:ind w:left="0" w:firstLine="0"/>
        <w:jc w:val="center"/>
        <w:outlineLvl w:val="0"/>
        <w:rPr>
          <w:b/>
          <w:sz w:val="28"/>
          <w:lang w:val="en-US"/>
        </w:rPr>
      </w:pPr>
      <w:r w:rsidRPr="00052726">
        <w:rPr>
          <w:b/>
          <w:sz w:val="28"/>
        </w:rPr>
        <w:t>ОСВОЕНИЯ ПРОГРАММЫ</w:t>
      </w:r>
    </w:p>
    <w:p w:rsidR="00B30167" w:rsidRPr="00052726" w:rsidRDefault="00B30167" w:rsidP="00B30167">
      <w:pPr>
        <w:ind w:firstLine="720"/>
        <w:jc w:val="both"/>
        <w:rPr>
          <w:sz w:val="28"/>
          <w:szCs w:val="28"/>
        </w:rPr>
      </w:pPr>
    </w:p>
    <w:p w:rsidR="00B30167" w:rsidRPr="00052726" w:rsidRDefault="00B30167" w:rsidP="009905AF">
      <w:pPr>
        <w:ind w:firstLine="709"/>
        <w:jc w:val="both"/>
        <w:rPr>
          <w:sz w:val="28"/>
        </w:rPr>
      </w:pPr>
      <w:r w:rsidRPr="00052726">
        <w:rPr>
          <w:sz w:val="28"/>
        </w:rPr>
        <w:t xml:space="preserve">К уровню подготовки лиц, успешно освоивших Программу, </w:t>
      </w:r>
      <w:r w:rsidR="00D213DE" w:rsidRPr="00052726">
        <w:rPr>
          <w:sz w:val="28"/>
        </w:rPr>
        <w:t xml:space="preserve">в зависимости от ранее присвоенного разряда </w:t>
      </w:r>
      <w:r w:rsidRPr="00052726">
        <w:rPr>
          <w:sz w:val="28"/>
        </w:rPr>
        <w:t xml:space="preserve">устанавливаются требования, </w:t>
      </w:r>
      <w:r w:rsidR="00D213DE" w:rsidRPr="00052726">
        <w:rPr>
          <w:sz w:val="28"/>
        </w:rPr>
        <w:t>включающие приобретение (совершенствование) соответствующих профессиональных компетенций</w:t>
      </w:r>
      <w:r w:rsidR="009905AF" w:rsidRPr="00052726">
        <w:rPr>
          <w:sz w:val="28"/>
        </w:rPr>
        <w:t>.</w:t>
      </w:r>
    </w:p>
    <w:p w:rsidR="00B30167" w:rsidRPr="00052726" w:rsidRDefault="00B30167" w:rsidP="00B30167">
      <w:pPr>
        <w:ind w:firstLine="709"/>
        <w:jc w:val="center"/>
        <w:rPr>
          <w:b/>
          <w:sz w:val="28"/>
        </w:rPr>
      </w:pPr>
      <w:r w:rsidRPr="00052726">
        <w:rPr>
          <w:b/>
          <w:sz w:val="28"/>
        </w:rPr>
        <w:t xml:space="preserve">Результаты освоения программы </w:t>
      </w:r>
    </w:p>
    <w:p w:rsidR="00B30167" w:rsidRPr="00052726" w:rsidRDefault="00B30167" w:rsidP="00B30167">
      <w:pPr>
        <w:ind w:firstLine="709"/>
        <w:jc w:val="center"/>
        <w:rPr>
          <w:b/>
          <w:sz w:val="28"/>
        </w:rPr>
      </w:pPr>
      <w:r w:rsidRPr="00052726">
        <w:rPr>
          <w:b/>
          <w:sz w:val="28"/>
        </w:rPr>
        <w:t>пов</w:t>
      </w:r>
      <w:r w:rsidR="00AA6C1A" w:rsidRPr="00052726">
        <w:rPr>
          <w:b/>
          <w:sz w:val="28"/>
        </w:rPr>
        <w:t>ышения квалификации охранников 4</w:t>
      </w:r>
      <w:r w:rsidRPr="00052726">
        <w:rPr>
          <w:b/>
          <w:sz w:val="28"/>
        </w:rPr>
        <w:t xml:space="preserve"> разряда</w:t>
      </w:r>
    </w:p>
    <w:p w:rsidR="00B30167" w:rsidRPr="00052726" w:rsidRDefault="00B30167" w:rsidP="00D90C4E">
      <w:pPr>
        <w:ind w:firstLine="709"/>
        <w:jc w:val="both"/>
        <w:rPr>
          <w:spacing w:val="-5"/>
          <w:sz w:val="28"/>
          <w:szCs w:val="28"/>
          <w:u w:val="single"/>
          <w:lang w:eastAsia="en-US"/>
        </w:rPr>
      </w:pPr>
      <w:r w:rsidRPr="00052726">
        <w:rPr>
          <w:sz w:val="28"/>
        </w:rPr>
        <w:t>В результате освоения Программы повышения квалификации охранник</w:t>
      </w:r>
      <w:r w:rsidR="00AA6C1A" w:rsidRPr="00052726">
        <w:rPr>
          <w:sz w:val="28"/>
        </w:rPr>
        <w:t>ов 4</w:t>
      </w:r>
      <w:r w:rsidRPr="00052726">
        <w:rPr>
          <w:sz w:val="28"/>
        </w:rPr>
        <w:t xml:space="preserve"> разряда </w:t>
      </w:r>
      <w:r w:rsidRPr="00052726">
        <w:rPr>
          <w:spacing w:val="-5"/>
          <w:sz w:val="28"/>
          <w:szCs w:val="28"/>
          <w:lang w:eastAsia="en-US"/>
        </w:rPr>
        <w:t xml:space="preserve">обучающимися </w:t>
      </w:r>
      <w:r w:rsidRPr="00052726">
        <w:rPr>
          <w:spacing w:val="-5"/>
          <w:sz w:val="28"/>
          <w:szCs w:val="28"/>
          <w:u w:val="single"/>
          <w:lang w:eastAsia="en-US"/>
        </w:rPr>
        <w:t xml:space="preserve">приобретаются (качественно изменяются) следующие профессиональные компетенции:  </w:t>
      </w:r>
    </w:p>
    <w:p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D90C4E" w:rsidRPr="00052726" w:rsidRDefault="00D90C4E" w:rsidP="00D90C4E">
      <w:pPr>
        <w:ind w:firstLine="708"/>
        <w:jc w:val="both"/>
        <w:rPr>
          <w:sz w:val="28"/>
          <w:szCs w:val="28"/>
          <w:lang w:eastAsia="en-US"/>
        </w:rPr>
      </w:pPr>
      <w:r w:rsidRPr="00052726">
        <w:rPr>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«Владение техническими средствами, используемыми в частной охранной деятельности»;</w:t>
      </w:r>
    </w:p>
    <w:p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«Использование физической силы и специальных средств в ходе частной охранной деятельности»;</w:t>
      </w:r>
    </w:p>
    <w:p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«Владение приемами первой помощи пострадавшим»;</w:t>
      </w:r>
    </w:p>
    <w:p w:rsidR="00D90C4E" w:rsidRPr="00052726" w:rsidRDefault="00D90C4E" w:rsidP="00D90C4E">
      <w:pPr>
        <w:ind w:firstLine="708"/>
        <w:jc w:val="both"/>
        <w:rPr>
          <w:sz w:val="28"/>
        </w:rPr>
      </w:pPr>
      <w:r w:rsidRPr="00052726">
        <w:rPr>
          <w:sz w:val="28"/>
        </w:rPr>
        <w:t xml:space="preserve">профессиональная компетенция «Владение системным подходом </w:t>
      </w:r>
      <w:r w:rsidRPr="00052726">
        <w:rPr>
          <w:sz w:val="28"/>
        </w:rPr>
        <w:br/>
        <w:t>к решению задач по обеспечению эффективной деятельности охранника».</w:t>
      </w:r>
    </w:p>
    <w:p w:rsidR="00D90C4E" w:rsidRPr="00052726" w:rsidRDefault="00D90C4E" w:rsidP="00D90C4E">
      <w:pPr>
        <w:ind w:firstLine="708"/>
        <w:jc w:val="both"/>
        <w:rPr>
          <w:sz w:val="28"/>
          <w:szCs w:val="28"/>
          <w:lang w:eastAsia="en-US"/>
        </w:rPr>
      </w:pPr>
      <w:r w:rsidRPr="00052726">
        <w:rPr>
          <w:sz w:val="28"/>
          <w:szCs w:val="28"/>
          <w:u w:val="single"/>
          <w:lang w:eastAsia="en-US"/>
        </w:rPr>
        <w:t xml:space="preserve">Приобретение (совершенствование) указанных компетенций предполагает ознакомление с изменениями норм и правил, изучаемых </w:t>
      </w:r>
      <w:r w:rsidRPr="00052726">
        <w:rPr>
          <w:sz w:val="28"/>
          <w:szCs w:val="28"/>
          <w:u w:val="single"/>
          <w:lang w:eastAsia="en-US"/>
        </w:rPr>
        <w:br/>
        <w:t>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052726">
        <w:rPr>
          <w:sz w:val="28"/>
          <w:szCs w:val="28"/>
          <w:lang w:eastAsia="en-US"/>
        </w:rPr>
        <w:t>:</w:t>
      </w:r>
    </w:p>
    <w:p w:rsidR="00D90C4E" w:rsidRPr="00052726" w:rsidRDefault="00D90C4E" w:rsidP="00D90C4E">
      <w:pPr>
        <w:ind w:firstLine="708"/>
        <w:jc w:val="both"/>
        <w:rPr>
          <w:sz w:val="28"/>
          <w:szCs w:val="28"/>
          <w:lang w:eastAsia="en-US"/>
        </w:rPr>
      </w:pPr>
      <w:r w:rsidRPr="00052726">
        <w:rPr>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D90C4E" w:rsidRPr="00052726" w:rsidRDefault="00D90C4E" w:rsidP="00D90C4E">
      <w:pPr>
        <w:ind w:firstLine="708"/>
        <w:jc w:val="both"/>
        <w:rPr>
          <w:sz w:val="28"/>
          <w:szCs w:val="28"/>
          <w:lang w:eastAsia="en-US"/>
        </w:rPr>
      </w:pPr>
      <w:r w:rsidRPr="00052726">
        <w:rPr>
          <w:sz w:val="28"/>
          <w:szCs w:val="28"/>
          <w:lang w:eastAsia="en-US"/>
        </w:rPr>
        <w:t>знание правового статуса и организационных основ деятельности охранников;</w:t>
      </w:r>
    </w:p>
    <w:p w:rsidR="00D90C4E" w:rsidRPr="00052726" w:rsidRDefault="00D90C4E" w:rsidP="00D90C4E">
      <w:pPr>
        <w:ind w:firstLine="708"/>
        <w:jc w:val="both"/>
        <w:rPr>
          <w:sz w:val="28"/>
          <w:szCs w:val="28"/>
          <w:lang w:eastAsia="en-US"/>
        </w:rPr>
      </w:pPr>
      <w:r w:rsidRPr="00052726">
        <w:rPr>
          <w:sz w:val="28"/>
          <w:szCs w:val="28"/>
          <w:lang w:eastAsia="en-US"/>
        </w:rPr>
        <w:t>знание прямых и косвенных угроз безопасности охраняемых объектов;</w:t>
      </w:r>
    </w:p>
    <w:p w:rsidR="00D90C4E" w:rsidRPr="00052726" w:rsidRDefault="00D90C4E" w:rsidP="00D90C4E">
      <w:pPr>
        <w:ind w:firstLine="708"/>
        <w:jc w:val="both"/>
        <w:rPr>
          <w:sz w:val="28"/>
          <w:szCs w:val="28"/>
          <w:lang w:eastAsia="en-US"/>
        </w:rPr>
      </w:pPr>
      <w:r w:rsidRPr="00052726">
        <w:rPr>
          <w:sz w:val="28"/>
          <w:szCs w:val="28"/>
          <w:lang w:eastAsia="en-US"/>
        </w:rPr>
        <w:t>знание требований к осуществлению контроля и надзора за частной охранной деятельностью;</w:t>
      </w:r>
    </w:p>
    <w:p w:rsidR="00D90C4E" w:rsidRPr="00052726" w:rsidRDefault="00D90C4E" w:rsidP="00D90C4E">
      <w:pPr>
        <w:ind w:firstLine="708"/>
        <w:jc w:val="both"/>
        <w:rPr>
          <w:sz w:val="28"/>
          <w:szCs w:val="28"/>
          <w:lang w:eastAsia="en-US"/>
        </w:rPr>
      </w:pPr>
      <w:r w:rsidRPr="00052726">
        <w:rPr>
          <w:sz w:val="28"/>
          <w:szCs w:val="28"/>
          <w:lang w:eastAsia="en-US"/>
        </w:rPr>
        <w:t xml:space="preserve">знание основ организации и тактики осуществления охранных услуг </w:t>
      </w:r>
      <w:r w:rsidRPr="00052726">
        <w:rPr>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D90C4E" w:rsidRPr="00052726" w:rsidRDefault="00D90C4E" w:rsidP="00D90C4E">
      <w:pPr>
        <w:ind w:firstLine="708"/>
        <w:jc w:val="both"/>
        <w:rPr>
          <w:sz w:val="28"/>
          <w:szCs w:val="28"/>
          <w:lang w:eastAsia="en-US"/>
        </w:rPr>
      </w:pPr>
      <w:r w:rsidRPr="00052726">
        <w:rPr>
          <w:sz w:val="28"/>
          <w:szCs w:val="28"/>
          <w:lang w:eastAsia="en-US"/>
        </w:rPr>
        <w:t xml:space="preserve">знание тактико-технических характеристик специальных средств, используемых в частной охранной деятельности, и мер безопасности </w:t>
      </w:r>
      <w:r w:rsidRPr="00052726">
        <w:rPr>
          <w:sz w:val="28"/>
          <w:szCs w:val="28"/>
          <w:lang w:eastAsia="en-US"/>
        </w:rPr>
        <w:br/>
        <w:t>при обращении с ними;</w:t>
      </w:r>
    </w:p>
    <w:p w:rsidR="00D90C4E" w:rsidRPr="00052726" w:rsidRDefault="00D90C4E" w:rsidP="00D90C4E">
      <w:pPr>
        <w:ind w:firstLine="708"/>
        <w:jc w:val="both"/>
        <w:rPr>
          <w:sz w:val="28"/>
          <w:szCs w:val="28"/>
          <w:lang w:eastAsia="en-US"/>
        </w:rPr>
      </w:pPr>
      <w:r w:rsidRPr="00052726">
        <w:rPr>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D90C4E" w:rsidRPr="00052726" w:rsidRDefault="00D90C4E" w:rsidP="00D90C4E">
      <w:pPr>
        <w:ind w:firstLine="708"/>
        <w:jc w:val="both"/>
        <w:rPr>
          <w:sz w:val="28"/>
          <w:szCs w:val="28"/>
          <w:lang w:eastAsia="en-US"/>
        </w:rPr>
      </w:pPr>
      <w:r w:rsidRPr="00052726">
        <w:rPr>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D90C4E" w:rsidRPr="00052726" w:rsidRDefault="00D90C4E" w:rsidP="00D90C4E">
      <w:pPr>
        <w:ind w:firstLine="708"/>
        <w:jc w:val="both"/>
        <w:rPr>
          <w:sz w:val="28"/>
          <w:szCs w:val="28"/>
          <w:lang w:eastAsia="en-US"/>
        </w:rPr>
      </w:pPr>
      <w:r w:rsidRPr="00052726">
        <w:rPr>
          <w:sz w:val="28"/>
          <w:szCs w:val="28"/>
          <w:lang w:eastAsia="en-US"/>
        </w:rPr>
        <w:t>знание норм профессионального поведения и этики охранника;</w:t>
      </w:r>
    </w:p>
    <w:p w:rsidR="00D90C4E" w:rsidRPr="00052726" w:rsidRDefault="00D90C4E" w:rsidP="00D90C4E">
      <w:pPr>
        <w:ind w:firstLine="708"/>
        <w:jc w:val="both"/>
        <w:rPr>
          <w:sz w:val="28"/>
          <w:szCs w:val="28"/>
          <w:lang w:eastAsia="en-US"/>
        </w:rPr>
      </w:pPr>
      <w:r w:rsidRPr="00052726">
        <w:rPr>
          <w:sz w:val="28"/>
          <w:szCs w:val="28"/>
          <w:lang w:eastAsia="en-US"/>
        </w:rPr>
        <w:t>знание основ противодействия идеологии терроризма;</w:t>
      </w:r>
    </w:p>
    <w:p w:rsidR="00D90C4E" w:rsidRPr="00052726" w:rsidRDefault="00D90C4E" w:rsidP="00D90C4E">
      <w:pPr>
        <w:ind w:firstLine="708"/>
        <w:jc w:val="both"/>
        <w:rPr>
          <w:sz w:val="28"/>
          <w:szCs w:val="28"/>
          <w:lang w:eastAsia="en-US"/>
        </w:rPr>
      </w:pPr>
      <w:r w:rsidRPr="00052726">
        <w:rPr>
          <w:sz w:val="28"/>
          <w:szCs w:val="28"/>
          <w:lang w:eastAsia="en-US"/>
        </w:rPr>
        <w:t>знание последовательности действий при обнаружении террористических угроз;</w:t>
      </w:r>
    </w:p>
    <w:p w:rsidR="00D90C4E" w:rsidRPr="00052726" w:rsidRDefault="00D90C4E" w:rsidP="00D90C4E">
      <w:pPr>
        <w:ind w:firstLine="708"/>
        <w:jc w:val="both"/>
        <w:rPr>
          <w:sz w:val="28"/>
          <w:szCs w:val="28"/>
          <w:lang w:eastAsia="en-US"/>
        </w:rPr>
      </w:pPr>
      <w:r w:rsidRPr="00052726">
        <w:rPr>
          <w:sz w:val="28"/>
          <w:szCs w:val="28"/>
          <w:lang w:eastAsia="en-US"/>
        </w:rPr>
        <w:t>знание основ организации первой помощи, порядка направления пострадавших в медицинские организации;</w:t>
      </w:r>
    </w:p>
    <w:p w:rsidR="00D90C4E" w:rsidRPr="00052726" w:rsidRDefault="00D90C4E" w:rsidP="00D90C4E">
      <w:pPr>
        <w:ind w:firstLine="708"/>
        <w:jc w:val="both"/>
        <w:rPr>
          <w:sz w:val="28"/>
          <w:szCs w:val="28"/>
          <w:lang w:eastAsia="en-US"/>
        </w:rPr>
      </w:pPr>
      <w:r w:rsidRPr="00052726">
        <w:rPr>
          <w:sz w:val="28"/>
          <w:szCs w:val="28"/>
          <w:lang w:eastAsia="en-US"/>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D90C4E" w:rsidRPr="00052726" w:rsidRDefault="00D90C4E" w:rsidP="00D90C4E">
      <w:pPr>
        <w:ind w:firstLine="708"/>
        <w:jc w:val="both"/>
        <w:rPr>
          <w:sz w:val="28"/>
          <w:szCs w:val="28"/>
          <w:lang w:eastAsia="en-US"/>
        </w:rPr>
      </w:pPr>
      <w:r w:rsidRPr="00052726">
        <w:rPr>
          <w:sz w:val="28"/>
          <w:szCs w:val="28"/>
          <w:lang w:eastAsia="en-US"/>
        </w:rPr>
        <w:t>умение применять приемы психологического воздействия в целях выполнения служебных задач;</w:t>
      </w:r>
    </w:p>
    <w:p w:rsidR="00D90C4E" w:rsidRPr="00052726" w:rsidRDefault="00D90C4E" w:rsidP="00D90C4E">
      <w:pPr>
        <w:ind w:firstLine="708"/>
        <w:jc w:val="both"/>
        <w:rPr>
          <w:sz w:val="28"/>
          <w:szCs w:val="28"/>
          <w:lang w:eastAsia="en-US"/>
        </w:rPr>
      </w:pPr>
      <w:r w:rsidRPr="00052726">
        <w:rPr>
          <w:sz w:val="28"/>
          <w:szCs w:val="28"/>
          <w:lang w:eastAsia="en-US"/>
        </w:rPr>
        <w:t xml:space="preserve">умение грамотно выполнять профессиональные обязанности </w:t>
      </w:r>
      <w:r w:rsidRPr="00052726">
        <w:rPr>
          <w:sz w:val="28"/>
          <w:szCs w:val="28"/>
          <w:lang w:eastAsia="en-US"/>
        </w:rPr>
        <w:br/>
        <w:t>с использованием имеющихся в распоряжении охранника технических и иных средств;</w:t>
      </w:r>
    </w:p>
    <w:p w:rsidR="00D90C4E" w:rsidRPr="00052726" w:rsidRDefault="00D90C4E" w:rsidP="00D90C4E">
      <w:pPr>
        <w:ind w:firstLine="708"/>
        <w:jc w:val="both"/>
        <w:rPr>
          <w:sz w:val="28"/>
          <w:szCs w:val="28"/>
          <w:lang w:eastAsia="en-US"/>
        </w:rPr>
      </w:pPr>
      <w:r w:rsidRPr="00052726">
        <w:rPr>
          <w:sz w:val="28"/>
          <w:szCs w:val="28"/>
          <w:lang w:eastAsia="en-US"/>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rsidR="00D90C4E" w:rsidRPr="00052726" w:rsidRDefault="00D90C4E" w:rsidP="00D90C4E">
      <w:pPr>
        <w:ind w:firstLine="708"/>
        <w:jc w:val="both"/>
        <w:rPr>
          <w:sz w:val="28"/>
          <w:szCs w:val="28"/>
          <w:lang w:eastAsia="en-US"/>
        </w:rPr>
      </w:pPr>
      <w:r w:rsidRPr="00052726">
        <w:rPr>
          <w:sz w:val="28"/>
          <w:szCs w:val="28"/>
          <w:lang w:eastAsia="en-US"/>
        </w:rPr>
        <w:t>умение реагировать на обнаруженные террористические угрозы;</w:t>
      </w:r>
    </w:p>
    <w:p w:rsidR="00D90C4E" w:rsidRPr="00052726" w:rsidRDefault="00D90C4E" w:rsidP="00D90C4E">
      <w:pPr>
        <w:ind w:firstLine="708"/>
        <w:jc w:val="both"/>
        <w:rPr>
          <w:sz w:val="28"/>
          <w:szCs w:val="28"/>
          <w:lang w:eastAsia="en-US"/>
        </w:rPr>
      </w:pPr>
      <w:r w:rsidRPr="00052726">
        <w:rPr>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D90C4E" w:rsidRPr="00052726" w:rsidRDefault="00D90C4E" w:rsidP="00D90C4E">
      <w:pPr>
        <w:ind w:firstLine="708"/>
        <w:jc w:val="both"/>
        <w:rPr>
          <w:sz w:val="28"/>
          <w:szCs w:val="28"/>
          <w:lang w:eastAsia="en-US"/>
        </w:rPr>
      </w:pPr>
      <w:r w:rsidRPr="00052726">
        <w:rPr>
          <w:sz w:val="28"/>
          <w:szCs w:val="28"/>
          <w:lang w:eastAsia="en-US"/>
        </w:rPr>
        <w:t>навыки действий по докладу о наличии/отсутствии признаков террористической угрозы;</w:t>
      </w:r>
    </w:p>
    <w:p w:rsidR="00D90C4E" w:rsidRPr="00052726" w:rsidRDefault="00D90C4E" w:rsidP="00D90C4E">
      <w:pPr>
        <w:ind w:firstLine="708"/>
        <w:jc w:val="both"/>
        <w:rPr>
          <w:sz w:val="28"/>
          <w:szCs w:val="28"/>
          <w:lang w:eastAsia="en-US"/>
        </w:rPr>
      </w:pPr>
      <w:r w:rsidRPr="00052726">
        <w:rPr>
          <w:sz w:val="28"/>
          <w:szCs w:val="28"/>
          <w:lang w:eastAsia="en-US"/>
        </w:rPr>
        <w:t>навыки оказания первой помощи пострадавшим при травмах и иных угрозах жизни и здоровью.</w:t>
      </w:r>
    </w:p>
    <w:p w:rsidR="00D90C4E" w:rsidRPr="00052726" w:rsidRDefault="00D90C4E" w:rsidP="00D90C4E">
      <w:pPr>
        <w:ind w:firstLine="708"/>
        <w:jc w:val="both"/>
        <w:rPr>
          <w:sz w:val="28"/>
          <w:szCs w:val="28"/>
          <w:lang w:eastAsia="en-US"/>
        </w:rPr>
      </w:pPr>
      <w:r w:rsidRPr="00052726">
        <w:rPr>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30167" w:rsidRPr="00052726" w:rsidRDefault="00B30167" w:rsidP="00B30167">
      <w:pPr>
        <w:ind w:firstLine="709"/>
        <w:jc w:val="center"/>
        <w:rPr>
          <w:b/>
          <w:sz w:val="28"/>
        </w:rPr>
      </w:pPr>
    </w:p>
    <w:p w:rsidR="00B30167" w:rsidRPr="00052726" w:rsidRDefault="00B30167" w:rsidP="00B30167">
      <w:pPr>
        <w:ind w:firstLine="709"/>
        <w:jc w:val="center"/>
        <w:rPr>
          <w:b/>
          <w:sz w:val="28"/>
        </w:rPr>
      </w:pPr>
      <w:r w:rsidRPr="00052726">
        <w:rPr>
          <w:b/>
          <w:sz w:val="28"/>
        </w:rPr>
        <w:t xml:space="preserve">Результаты освоения программы </w:t>
      </w:r>
    </w:p>
    <w:p w:rsidR="00B30167" w:rsidRPr="00052726" w:rsidRDefault="00B30167" w:rsidP="00B30167">
      <w:pPr>
        <w:ind w:firstLine="709"/>
        <w:jc w:val="center"/>
        <w:rPr>
          <w:b/>
          <w:sz w:val="28"/>
        </w:rPr>
      </w:pPr>
      <w:r w:rsidRPr="00052726">
        <w:rPr>
          <w:b/>
          <w:sz w:val="28"/>
        </w:rPr>
        <w:t>повышения квалификации охранников 5 разряда</w:t>
      </w:r>
    </w:p>
    <w:p w:rsidR="00B30167" w:rsidRPr="00052726" w:rsidRDefault="00B30167" w:rsidP="00B30167">
      <w:pPr>
        <w:ind w:firstLine="709"/>
        <w:jc w:val="both"/>
        <w:rPr>
          <w:sz w:val="28"/>
        </w:rPr>
      </w:pPr>
      <w:r w:rsidRPr="00052726">
        <w:rPr>
          <w:sz w:val="28"/>
        </w:rPr>
        <w:t xml:space="preserve">В результате освоения Программы повышения квалификации охранников 5 разряда обучающимися </w:t>
      </w:r>
      <w:r w:rsidRPr="00052726">
        <w:rPr>
          <w:sz w:val="28"/>
          <w:u w:val="single"/>
        </w:rPr>
        <w:t>приобретаются (качественно изменяются) следующие профессиональные компетенции</w:t>
      </w:r>
      <w:r w:rsidRPr="00052726">
        <w:rPr>
          <w:sz w:val="28"/>
        </w:rPr>
        <w:t xml:space="preserve">:  </w:t>
      </w:r>
    </w:p>
    <w:p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D90C4E" w:rsidRPr="00052726" w:rsidRDefault="00D90C4E" w:rsidP="00D90C4E">
      <w:pPr>
        <w:ind w:firstLine="709"/>
        <w:jc w:val="both"/>
        <w:rPr>
          <w:sz w:val="28"/>
          <w:szCs w:val="28"/>
          <w:lang w:eastAsia="en-US"/>
        </w:rPr>
      </w:pPr>
      <w:r w:rsidRPr="00052726">
        <w:rPr>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«Владение техническими средствами, используемыми в частной охранной деятельности»;</w:t>
      </w:r>
    </w:p>
    <w:p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«Владение приемами первой помощи пострадавшим»;</w:t>
      </w:r>
    </w:p>
    <w:p w:rsidR="00D90C4E" w:rsidRPr="00052726" w:rsidRDefault="00D90C4E" w:rsidP="00D90C4E">
      <w:pPr>
        <w:ind w:firstLine="709"/>
        <w:jc w:val="both"/>
        <w:rPr>
          <w:sz w:val="28"/>
        </w:rPr>
      </w:pPr>
      <w:r w:rsidRPr="00052726">
        <w:rPr>
          <w:sz w:val="28"/>
        </w:rPr>
        <w:t xml:space="preserve">профессиональная компетенция «Владение системным подходом </w:t>
      </w:r>
      <w:r w:rsidRPr="00052726">
        <w:rPr>
          <w:sz w:val="28"/>
        </w:rPr>
        <w:br/>
        <w:t>к решению задач по обеспечению эффективной деятельности охранника».</w:t>
      </w:r>
    </w:p>
    <w:p w:rsidR="00D90C4E" w:rsidRPr="00052726" w:rsidRDefault="00D90C4E" w:rsidP="00D90C4E">
      <w:pPr>
        <w:ind w:firstLine="708"/>
        <w:jc w:val="both"/>
        <w:rPr>
          <w:sz w:val="28"/>
          <w:szCs w:val="28"/>
          <w:lang w:eastAsia="en-US"/>
        </w:rPr>
      </w:pPr>
      <w:r w:rsidRPr="00052726">
        <w:rPr>
          <w:sz w:val="28"/>
          <w:szCs w:val="28"/>
          <w:u w:val="single"/>
          <w:lang w:eastAsia="en-US"/>
        </w:rPr>
        <w:t xml:space="preserve">Приобретение (совершенствование) указанных компетенций предполагает ознакомление с изменениями норм и правил, изучаемых </w:t>
      </w:r>
      <w:r w:rsidRPr="00052726">
        <w:rPr>
          <w:sz w:val="28"/>
          <w:szCs w:val="28"/>
          <w:u w:val="single"/>
          <w:lang w:eastAsia="en-US"/>
        </w:rPr>
        <w:br/>
        <w:t>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052726">
        <w:rPr>
          <w:sz w:val="28"/>
          <w:szCs w:val="28"/>
          <w:lang w:eastAsia="en-US"/>
        </w:rPr>
        <w:t>:</w:t>
      </w:r>
    </w:p>
    <w:p w:rsidR="00D90C4E" w:rsidRPr="00052726" w:rsidRDefault="00D90C4E" w:rsidP="00D90C4E">
      <w:pPr>
        <w:ind w:firstLine="709"/>
        <w:jc w:val="both"/>
        <w:rPr>
          <w:sz w:val="28"/>
          <w:szCs w:val="28"/>
          <w:lang w:eastAsia="en-US"/>
        </w:rPr>
      </w:pPr>
      <w:r w:rsidRPr="00052726">
        <w:rPr>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D90C4E" w:rsidRPr="00052726" w:rsidRDefault="00D90C4E" w:rsidP="00D90C4E">
      <w:pPr>
        <w:ind w:firstLine="709"/>
        <w:jc w:val="both"/>
        <w:rPr>
          <w:sz w:val="28"/>
          <w:szCs w:val="28"/>
          <w:lang w:eastAsia="en-US"/>
        </w:rPr>
      </w:pPr>
      <w:r w:rsidRPr="00052726">
        <w:rPr>
          <w:sz w:val="28"/>
          <w:szCs w:val="28"/>
          <w:lang w:eastAsia="en-US"/>
        </w:rPr>
        <w:t>знание правового статуса и организационных основ деятельности охранников;</w:t>
      </w:r>
    </w:p>
    <w:p w:rsidR="00D90C4E" w:rsidRPr="00052726" w:rsidRDefault="00D90C4E" w:rsidP="00D90C4E">
      <w:pPr>
        <w:ind w:firstLine="709"/>
        <w:jc w:val="both"/>
        <w:rPr>
          <w:sz w:val="28"/>
          <w:szCs w:val="28"/>
          <w:lang w:eastAsia="en-US"/>
        </w:rPr>
      </w:pPr>
      <w:r w:rsidRPr="00052726">
        <w:rPr>
          <w:sz w:val="28"/>
          <w:szCs w:val="28"/>
          <w:lang w:eastAsia="en-US"/>
        </w:rPr>
        <w:t>знание прямых и косвенных угроз безопасности охраняемых объектов;</w:t>
      </w:r>
    </w:p>
    <w:p w:rsidR="00D90C4E" w:rsidRPr="00052726" w:rsidRDefault="00D90C4E" w:rsidP="00D90C4E">
      <w:pPr>
        <w:ind w:firstLine="709"/>
        <w:jc w:val="both"/>
        <w:rPr>
          <w:sz w:val="28"/>
          <w:szCs w:val="28"/>
          <w:lang w:eastAsia="en-US"/>
        </w:rPr>
      </w:pPr>
      <w:r w:rsidRPr="00052726">
        <w:rPr>
          <w:sz w:val="28"/>
          <w:szCs w:val="28"/>
          <w:lang w:eastAsia="en-US"/>
        </w:rPr>
        <w:t>знание требований к осуществлению контроля и надзора за частной охранной деятельностью;</w:t>
      </w:r>
    </w:p>
    <w:p w:rsidR="00D90C4E" w:rsidRPr="00052726" w:rsidRDefault="00D90C4E" w:rsidP="00D90C4E">
      <w:pPr>
        <w:ind w:firstLine="709"/>
        <w:jc w:val="both"/>
        <w:rPr>
          <w:sz w:val="28"/>
          <w:szCs w:val="28"/>
          <w:lang w:eastAsia="en-US"/>
        </w:rPr>
      </w:pPr>
      <w:r w:rsidRPr="00052726">
        <w:rPr>
          <w:sz w:val="28"/>
          <w:szCs w:val="28"/>
          <w:lang w:eastAsia="en-US"/>
        </w:rPr>
        <w:t xml:space="preserve">знание основ организации и тактики осуществления охранных услуг </w:t>
      </w:r>
      <w:r w:rsidRPr="00052726">
        <w:rPr>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D90C4E" w:rsidRPr="00052726" w:rsidRDefault="00D90C4E" w:rsidP="00D90C4E">
      <w:pPr>
        <w:ind w:firstLine="709"/>
        <w:jc w:val="both"/>
        <w:rPr>
          <w:sz w:val="28"/>
          <w:szCs w:val="28"/>
          <w:lang w:eastAsia="en-US"/>
        </w:rPr>
      </w:pPr>
      <w:r w:rsidRPr="00052726">
        <w:rPr>
          <w:sz w:val="28"/>
          <w:szCs w:val="28"/>
          <w:lang w:eastAsia="en-US"/>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rsidR="00D90C4E" w:rsidRPr="00052726" w:rsidRDefault="00D90C4E" w:rsidP="00D90C4E">
      <w:pPr>
        <w:ind w:firstLine="709"/>
        <w:jc w:val="both"/>
        <w:rPr>
          <w:sz w:val="28"/>
          <w:szCs w:val="28"/>
          <w:lang w:eastAsia="en-US"/>
        </w:rPr>
      </w:pPr>
      <w:r w:rsidRPr="00052726">
        <w:rPr>
          <w:sz w:val="28"/>
          <w:szCs w:val="28"/>
          <w:lang w:eastAsia="en-US"/>
        </w:rPr>
        <w:t>знание приемов и правил стрельбы из гражданского оружия (применения гражданского оружия);</w:t>
      </w:r>
    </w:p>
    <w:p w:rsidR="00D90C4E" w:rsidRPr="00052726" w:rsidRDefault="00D90C4E" w:rsidP="00D90C4E">
      <w:pPr>
        <w:ind w:firstLine="709"/>
        <w:jc w:val="both"/>
        <w:rPr>
          <w:sz w:val="28"/>
          <w:szCs w:val="28"/>
          <w:lang w:eastAsia="en-US"/>
        </w:rPr>
      </w:pPr>
      <w:r w:rsidRPr="00052726">
        <w:rPr>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D90C4E" w:rsidRPr="00052726" w:rsidRDefault="00D90C4E" w:rsidP="00D90C4E">
      <w:pPr>
        <w:ind w:firstLine="709"/>
        <w:jc w:val="both"/>
        <w:rPr>
          <w:sz w:val="28"/>
          <w:szCs w:val="28"/>
          <w:lang w:eastAsia="en-US"/>
        </w:rPr>
      </w:pPr>
      <w:r w:rsidRPr="00052726">
        <w:rPr>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D90C4E" w:rsidRPr="00052726" w:rsidRDefault="00D90C4E" w:rsidP="00D90C4E">
      <w:pPr>
        <w:ind w:firstLine="709"/>
        <w:jc w:val="both"/>
        <w:rPr>
          <w:sz w:val="28"/>
          <w:szCs w:val="28"/>
          <w:lang w:eastAsia="en-US"/>
        </w:rPr>
      </w:pPr>
      <w:r w:rsidRPr="00052726">
        <w:rPr>
          <w:sz w:val="28"/>
          <w:szCs w:val="28"/>
          <w:lang w:eastAsia="en-US"/>
        </w:rPr>
        <w:t>знание норм профессионального поведения и этики охранника;</w:t>
      </w:r>
    </w:p>
    <w:p w:rsidR="00D90C4E" w:rsidRPr="00052726" w:rsidRDefault="00D90C4E" w:rsidP="00D90C4E">
      <w:pPr>
        <w:ind w:firstLine="709"/>
        <w:jc w:val="both"/>
        <w:rPr>
          <w:sz w:val="28"/>
          <w:szCs w:val="28"/>
          <w:lang w:eastAsia="en-US"/>
        </w:rPr>
      </w:pPr>
      <w:r w:rsidRPr="00052726">
        <w:rPr>
          <w:sz w:val="28"/>
          <w:szCs w:val="28"/>
          <w:lang w:eastAsia="en-US"/>
        </w:rPr>
        <w:t>знание основ противодействия идеологии терроризма;</w:t>
      </w:r>
    </w:p>
    <w:p w:rsidR="00D90C4E" w:rsidRPr="00052726" w:rsidRDefault="00D90C4E" w:rsidP="00D90C4E">
      <w:pPr>
        <w:ind w:firstLine="709"/>
        <w:jc w:val="both"/>
        <w:rPr>
          <w:sz w:val="28"/>
          <w:szCs w:val="28"/>
          <w:lang w:eastAsia="en-US"/>
        </w:rPr>
      </w:pPr>
      <w:r w:rsidRPr="00052726">
        <w:rPr>
          <w:sz w:val="28"/>
          <w:szCs w:val="28"/>
          <w:lang w:eastAsia="en-US"/>
        </w:rPr>
        <w:t>знание последовательности действий при обнаружении террористических угроз;</w:t>
      </w:r>
    </w:p>
    <w:p w:rsidR="00D90C4E" w:rsidRPr="00052726" w:rsidRDefault="00D90C4E" w:rsidP="00D90C4E">
      <w:pPr>
        <w:ind w:firstLine="709"/>
        <w:jc w:val="both"/>
        <w:rPr>
          <w:sz w:val="28"/>
          <w:szCs w:val="28"/>
          <w:lang w:eastAsia="en-US"/>
        </w:rPr>
      </w:pPr>
      <w:r w:rsidRPr="00052726">
        <w:rPr>
          <w:sz w:val="28"/>
          <w:szCs w:val="28"/>
          <w:lang w:eastAsia="en-US"/>
        </w:rPr>
        <w:t>знание основ организации первой помощи, порядка направления пострадавших в медицинские организации;</w:t>
      </w:r>
    </w:p>
    <w:p w:rsidR="00D90C4E" w:rsidRPr="00052726" w:rsidRDefault="00D90C4E" w:rsidP="00D90C4E">
      <w:pPr>
        <w:ind w:firstLine="709"/>
        <w:jc w:val="both"/>
        <w:rPr>
          <w:sz w:val="28"/>
          <w:szCs w:val="28"/>
          <w:lang w:eastAsia="en-US"/>
        </w:rPr>
      </w:pPr>
      <w:r w:rsidRPr="00052726">
        <w:rPr>
          <w:sz w:val="28"/>
          <w:szCs w:val="28"/>
          <w:lang w:eastAsia="en-US"/>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D90C4E" w:rsidRPr="00052726" w:rsidRDefault="00D90C4E" w:rsidP="00D90C4E">
      <w:pPr>
        <w:ind w:firstLine="709"/>
        <w:jc w:val="both"/>
        <w:rPr>
          <w:sz w:val="28"/>
          <w:szCs w:val="28"/>
          <w:lang w:eastAsia="en-US"/>
        </w:rPr>
      </w:pPr>
      <w:r w:rsidRPr="00052726">
        <w:rPr>
          <w:sz w:val="28"/>
          <w:szCs w:val="28"/>
          <w:lang w:eastAsia="en-US"/>
        </w:rPr>
        <w:t>умение применять приемы психологического воздействия в целях выполнения служебных задач;</w:t>
      </w:r>
    </w:p>
    <w:p w:rsidR="00D90C4E" w:rsidRPr="00052726" w:rsidRDefault="00D90C4E" w:rsidP="00D90C4E">
      <w:pPr>
        <w:ind w:firstLine="709"/>
        <w:jc w:val="both"/>
        <w:rPr>
          <w:sz w:val="28"/>
          <w:szCs w:val="28"/>
          <w:lang w:eastAsia="en-US"/>
        </w:rPr>
      </w:pPr>
      <w:r w:rsidRPr="00052726">
        <w:rPr>
          <w:sz w:val="28"/>
          <w:szCs w:val="28"/>
          <w:lang w:eastAsia="en-US"/>
        </w:rPr>
        <w:t xml:space="preserve">умение грамотно выполнять профессиональные обязанности </w:t>
      </w:r>
      <w:r w:rsidRPr="00052726">
        <w:rPr>
          <w:sz w:val="28"/>
          <w:szCs w:val="28"/>
          <w:lang w:eastAsia="en-US"/>
        </w:rPr>
        <w:br/>
        <w:t>с использованием имеющихся в распоряжении охранника технических и иных средств;</w:t>
      </w:r>
    </w:p>
    <w:p w:rsidR="00D90C4E" w:rsidRPr="00052726" w:rsidRDefault="00D90C4E" w:rsidP="00D90C4E">
      <w:pPr>
        <w:ind w:firstLine="709"/>
        <w:jc w:val="both"/>
        <w:rPr>
          <w:sz w:val="28"/>
          <w:szCs w:val="28"/>
          <w:lang w:eastAsia="en-US"/>
        </w:rPr>
      </w:pPr>
      <w:r w:rsidRPr="00052726">
        <w:rPr>
          <w:sz w:val="28"/>
          <w:szCs w:val="28"/>
          <w:lang w:eastAsia="en-US"/>
        </w:rPr>
        <w:t xml:space="preserve">умение правомерно применять в необходимых случаях физическую силу, специальные средства и гражданское оружие, четко действовать </w:t>
      </w:r>
      <w:r w:rsidRPr="00052726">
        <w:rPr>
          <w:sz w:val="28"/>
          <w:szCs w:val="28"/>
          <w:lang w:eastAsia="en-US"/>
        </w:rPr>
        <w:br/>
        <w:t>при возникновении конфликтных и экстремальных ситуаций;</w:t>
      </w:r>
    </w:p>
    <w:p w:rsidR="00D90C4E" w:rsidRPr="00052726" w:rsidRDefault="00D90C4E" w:rsidP="00D90C4E">
      <w:pPr>
        <w:ind w:firstLine="709"/>
        <w:jc w:val="both"/>
        <w:rPr>
          <w:sz w:val="28"/>
          <w:szCs w:val="28"/>
          <w:lang w:eastAsia="en-US"/>
        </w:rPr>
      </w:pPr>
      <w:r w:rsidRPr="00052726">
        <w:rPr>
          <w:sz w:val="28"/>
          <w:szCs w:val="28"/>
          <w:lang w:eastAsia="en-US"/>
        </w:rPr>
        <w:t>умение реагировать на обнаруженные террористические угрозы;</w:t>
      </w:r>
    </w:p>
    <w:p w:rsidR="00D90C4E" w:rsidRPr="00052726" w:rsidRDefault="00D90C4E" w:rsidP="00D90C4E">
      <w:pPr>
        <w:ind w:firstLine="709"/>
        <w:jc w:val="both"/>
        <w:rPr>
          <w:sz w:val="28"/>
          <w:szCs w:val="28"/>
          <w:lang w:eastAsia="en-US"/>
        </w:rPr>
      </w:pPr>
      <w:r w:rsidRPr="00052726">
        <w:rPr>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D90C4E" w:rsidRPr="00052726" w:rsidRDefault="00D90C4E" w:rsidP="00D90C4E">
      <w:pPr>
        <w:ind w:firstLine="709"/>
        <w:jc w:val="both"/>
        <w:rPr>
          <w:sz w:val="28"/>
          <w:szCs w:val="28"/>
          <w:lang w:eastAsia="en-US"/>
        </w:rPr>
      </w:pPr>
      <w:r w:rsidRPr="00052726">
        <w:rPr>
          <w:sz w:val="28"/>
          <w:szCs w:val="28"/>
          <w:lang w:eastAsia="en-US"/>
        </w:rPr>
        <w:t>навыки действий по докладу о наличии/отсутствии признаков террористической угрозы;</w:t>
      </w:r>
    </w:p>
    <w:p w:rsidR="00D90C4E" w:rsidRPr="00052726" w:rsidRDefault="00D90C4E" w:rsidP="00D90C4E">
      <w:pPr>
        <w:ind w:firstLine="709"/>
        <w:jc w:val="both"/>
        <w:rPr>
          <w:sz w:val="28"/>
          <w:szCs w:val="28"/>
          <w:lang w:eastAsia="en-US"/>
        </w:rPr>
      </w:pPr>
      <w:r w:rsidRPr="00052726">
        <w:rPr>
          <w:sz w:val="28"/>
          <w:szCs w:val="28"/>
          <w:lang w:eastAsia="en-US"/>
        </w:rPr>
        <w:t>навыки оказания первой помощи пострадавшим при травмах и иных угрозах жизни и здоровью.</w:t>
      </w:r>
    </w:p>
    <w:p w:rsidR="00D90C4E" w:rsidRPr="00052726" w:rsidRDefault="00D90C4E" w:rsidP="00D90C4E">
      <w:pPr>
        <w:ind w:firstLine="709"/>
        <w:jc w:val="both"/>
        <w:rPr>
          <w:sz w:val="28"/>
          <w:szCs w:val="28"/>
          <w:lang w:eastAsia="en-US"/>
        </w:rPr>
      </w:pPr>
      <w:r w:rsidRPr="00052726">
        <w:rPr>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30167" w:rsidRPr="00052726" w:rsidRDefault="00B30167" w:rsidP="00B30167">
      <w:pPr>
        <w:ind w:firstLine="709"/>
        <w:jc w:val="center"/>
        <w:rPr>
          <w:b/>
          <w:sz w:val="28"/>
        </w:rPr>
      </w:pPr>
    </w:p>
    <w:p w:rsidR="00B30167" w:rsidRPr="00052726" w:rsidRDefault="00B30167" w:rsidP="00B30167">
      <w:pPr>
        <w:ind w:firstLine="709"/>
        <w:jc w:val="center"/>
        <w:rPr>
          <w:b/>
          <w:sz w:val="28"/>
        </w:rPr>
      </w:pPr>
      <w:r w:rsidRPr="00052726">
        <w:rPr>
          <w:b/>
          <w:sz w:val="28"/>
        </w:rPr>
        <w:t xml:space="preserve">Результаты освоения программы </w:t>
      </w:r>
    </w:p>
    <w:p w:rsidR="00B30167" w:rsidRPr="00052726" w:rsidRDefault="00B30167" w:rsidP="00B30167">
      <w:pPr>
        <w:ind w:firstLine="709"/>
        <w:jc w:val="center"/>
        <w:rPr>
          <w:b/>
          <w:sz w:val="28"/>
        </w:rPr>
      </w:pPr>
      <w:r w:rsidRPr="00052726">
        <w:rPr>
          <w:b/>
          <w:sz w:val="28"/>
        </w:rPr>
        <w:t>повышения квалификации охранников 6 разряда</w:t>
      </w:r>
    </w:p>
    <w:p w:rsidR="00B30167" w:rsidRPr="00052726" w:rsidRDefault="00B30167" w:rsidP="00B30167">
      <w:pPr>
        <w:ind w:firstLine="709"/>
        <w:jc w:val="both"/>
        <w:rPr>
          <w:sz w:val="28"/>
        </w:rPr>
      </w:pPr>
      <w:r w:rsidRPr="00052726">
        <w:rPr>
          <w:sz w:val="28"/>
        </w:rPr>
        <w:t xml:space="preserve">В результате освоения Программы повышения квалификации охранников 6 разряда обучающимися </w:t>
      </w:r>
      <w:r w:rsidRPr="00052726">
        <w:rPr>
          <w:sz w:val="28"/>
          <w:u w:val="single"/>
        </w:rPr>
        <w:t>приобретаются (качественно изменяются) следующие профессиональные компетенции</w:t>
      </w:r>
      <w:r w:rsidRPr="00052726">
        <w:rPr>
          <w:sz w:val="28"/>
        </w:rPr>
        <w:t xml:space="preserve">:  </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организационными, тактическими и психологическими аспектами деятельности частного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приемами первой помощи пострадавшим»;</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 xml:space="preserve">профессиональная компетенция «Владение системным подходом </w:t>
      </w:r>
      <w:r w:rsidRPr="00052726">
        <w:rPr>
          <w:spacing w:val="-5"/>
          <w:sz w:val="28"/>
          <w:szCs w:val="28"/>
          <w:lang w:eastAsia="en-US"/>
        </w:rPr>
        <w:br/>
        <w:t>к решению задач по обеспечению эффективной деятельности охранника».</w:t>
      </w:r>
    </w:p>
    <w:p w:rsidR="00FF04E3" w:rsidRPr="00052726" w:rsidRDefault="00FF04E3" w:rsidP="00FF04E3">
      <w:pPr>
        <w:ind w:firstLine="708"/>
        <w:jc w:val="both"/>
        <w:rPr>
          <w:sz w:val="28"/>
          <w:szCs w:val="28"/>
          <w:lang w:eastAsia="en-US"/>
        </w:rPr>
      </w:pPr>
      <w:r w:rsidRPr="00052726">
        <w:rPr>
          <w:sz w:val="28"/>
          <w:szCs w:val="28"/>
          <w:u w:val="single"/>
          <w:lang w:eastAsia="en-US"/>
        </w:rPr>
        <w:t xml:space="preserve">Приобретение (совершенствование) указанных компетенций предполагает ознакомление с изменениями норм и правил, изучаемых </w:t>
      </w:r>
      <w:r w:rsidRPr="00052726">
        <w:rPr>
          <w:sz w:val="28"/>
          <w:szCs w:val="28"/>
          <w:u w:val="single"/>
          <w:lang w:eastAsia="en-US"/>
        </w:rPr>
        <w:br/>
        <w:t>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052726">
        <w:rPr>
          <w:sz w:val="28"/>
          <w:szCs w:val="28"/>
          <w:lang w:eastAsia="en-US"/>
        </w:rPr>
        <w:t>:</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правового статуса и организационных основ деятельности охранников;</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прямых и косвенных угроз безопасности охраняемых объектов;</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требований к осуществлению контроля и надзора за частной охранной деятельностью;</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 xml:space="preserve">знание основ организации и тактики осуществления охранных услуг </w:t>
      </w:r>
      <w:r w:rsidRPr="00052726">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приемов и правил стрельбы из служебного оружия и стрельбы из гражданского оружия (применения гражданского оружия);</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норм профессионального поведения и этики охранника;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 противодействия идеологии терроризма;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последовательности действий при обнаружении террористических угроз;</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 организации первой помощи, порядка направления пострадавших в медицинские организации;</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применять приемы психологического воздействия в целях выполнения служебных задач;</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 xml:space="preserve">умение грамотно выполнять профессиональные обязанности </w:t>
      </w:r>
      <w:r w:rsidRPr="00052726">
        <w:rPr>
          <w:spacing w:val="-5"/>
          <w:sz w:val="28"/>
          <w:szCs w:val="28"/>
          <w:lang w:eastAsia="en-US"/>
        </w:rPr>
        <w:br/>
        <w:t>с использованием имеющихся в распоряжении охранника технических и иных средств;</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реагировать на обнаруженные террористические угрозы;</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навыки действий по докладу о наличии/отсутствии признаков террористической угрозы;</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навыки оказания первой помощи пострадавшим при травмах и иных угрозах жизни и здоровью.</w:t>
      </w:r>
    </w:p>
    <w:p w:rsidR="00FF04E3" w:rsidRPr="00052726" w:rsidRDefault="00FF04E3" w:rsidP="00FF04E3">
      <w:pPr>
        <w:ind w:firstLine="720"/>
        <w:jc w:val="both"/>
        <w:rPr>
          <w:spacing w:val="-5"/>
          <w:sz w:val="28"/>
          <w:szCs w:val="28"/>
          <w:lang w:eastAsia="en-US"/>
        </w:rPr>
      </w:pPr>
      <w:r w:rsidRPr="00052726">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rsidR="00B30167" w:rsidRPr="00052726" w:rsidRDefault="00B30167" w:rsidP="00B30167">
      <w:pPr>
        <w:ind w:firstLine="720"/>
        <w:jc w:val="both"/>
        <w:rPr>
          <w:sz w:val="28"/>
          <w:szCs w:val="28"/>
        </w:rPr>
      </w:pPr>
    </w:p>
    <w:p w:rsidR="00B30167" w:rsidRPr="00052726" w:rsidRDefault="00B30167" w:rsidP="00B30167">
      <w:pPr>
        <w:keepNext/>
        <w:numPr>
          <w:ilvl w:val="0"/>
          <w:numId w:val="1"/>
        </w:numPr>
        <w:ind w:left="0" w:firstLine="0"/>
        <w:jc w:val="center"/>
        <w:outlineLvl w:val="0"/>
        <w:rPr>
          <w:b/>
          <w:sz w:val="28"/>
        </w:rPr>
      </w:pPr>
      <w:r w:rsidRPr="00052726">
        <w:rPr>
          <w:b/>
          <w:sz w:val="28"/>
          <w:lang w:val="en-US"/>
        </w:rPr>
        <w:t>VII</w:t>
      </w:r>
      <w:r w:rsidRPr="00052726">
        <w:rPr>
          <w:b/>
          <w:sz w:val="28"/>
        </w:rPr>
        <w:t xml:space="preserve">. ПЕРЕЧНИ ОЦЕНОЧНЫХ </w:t>
      </w:r>
    </w:p>
    <w:p w:rsidR="00B30167" w:rsidRPr="00052726" w:rsidRDefault="00B30167" w:rsidP="00B30167">
      <w:pPr>
        <w:keepNext/>
        <w:numPr>
          <w:ilvl w:val="0"/>
          <w:numId w:val="1"/>
        </w:numPr>
        <w:ind w:left="0" w:firstLine="0"/>
        <w:jc w:val="center"/>
        <w:outlineLvl w:val="0"/>
        <w:rPr>
          <w:b/>
          <w:sz w:val="28"/>
        </w:rPr>
      </w:pPr>
      <w:r w:rsidRPr="00052726">
        <w:rPr>
          <w:b/>
          <w:sz w:val="28"/>
        </w:rPr>
        <w:t>И МЕТОДИЧЕСКИХ МАТЕРИАЛОВ</w:t>
      </w:r>
    </w:p>
    <w:p w:rsidR="00B30167" w:rsidRPr="00052726" w:rsidRDefault="00B30167" w:rsidP="00B30167">
      <w:pPr>
        <w:keepNext/>
        <w:numPr>
          <w:ilvl w:val="0"/>
          <w:numId w:val="1"/>
        </w:numPr>
        <w:ind w:left="0" w:firstLine="0"/>
        <w:jc w:val="center"/>
        <w:outlineLvl w:val="0"/>
        <w:rPr>
          <w:b/>
          <w:sz w:val="28"/>
        </w:rPr>
      </w:pPr>
    </w:p>
    <w:p w:rsidR="00B30167" w:rsidRPr="00052726" w:rsidRDefault="00B30167" w:rsidP="00B30167">
      <w:pPr>
        <w:keepNext/>
        <w:numPr>
          <w:ilvl w:val="0"/>
          <w:numId w:val="1"/>
        </w:numPr>
        <w:ind w:left="0" w:firstLine="0"/>
        <w:jc w:val="center"/>
        <w:outlineLvl w:val="0"/>
        <w:rPr>
          <w:b/>
          <w:sz w:val="28"/>
        </w:rPr>
      </w:pPr>
      <w:r w:rsidRPr="00052726">
        <w:rPr>
          <w:b/>
          <w:sz w:val="28"/>
        </w:rPr>
        <w:t>ПЕРЕЧЕНЬ ОЦЕНОЧНЫХ МАТЕРИАЛОВ</w:t>
      </w:r>
    </w:p>
    <w:p w:rsidR="00B30167" w:rsidRPr="00052726" w:rsidRDefault="00B30167" w:rsidP="00B30167">
      <w:pPr>
        <w:keepNext/>
        <w:numPr>
          <w:ilvl w:val="0"/>
          <w:numId w:val="1"/>
        </w:numPr>
        <w:ind w:left="0" w:firstLine="0"/>
        <w:jc w:val="center"/>
        <w:outlineLvl w:val="0"/>
        <w:rPr>
          <w:b/>
          <w:sz w:val="28"/>
        </w:rPr>
      </w:pPr>
      <w:r w:rsidRPr="00052726">
        <w:rPr>
          <w:b/>
          <w:sz w:val="28"/>
        </w:rPr>
        <w:t xml:space="preserve"> </w:t>
      </w:r>
    </w:p>
    <w:p w:rsidR="00B30167" w:rsidRPr="00052726" w:rsidRDefault="00B30167" w:rsidP="00B30167">
      <w:pPr>
        <w:ind w:firstLine="654"/>
        <w:jc w:val="both"/>
        <w:rPr>
          <w:sz w:val="28"/>
          <w:szCs w:val="28"/>
        </w:rPr>
      </w:pPr>
      <w:r w:rsidRPr="00052726">
        <w:rPr>
          <w:sz w:val="28"/>
          <w:szCs w:val="28"/>
        </w:rPr>
        <w:t xml:space="preserve">Оценочные материалы для проведения промежуточной и итоговой аттестации </w:t>
      </w:r>
      <w:r w:rsidRPr="00052726">
        <w:rPr>
          <w:sz w:val="28"/>
        </w:rPr>
        <w:t xml:space="preserve">по </w:t>
      </w:r>
      <w:r w:rsidRPr="00052726">
        <w:rPr>
          <w:sz w:val="28"/>
          <w:szCs w:val="28"/>
        </w:rPr>
        <w:t xml:space="preserve">программе профессионального обучения для работы в качестве частных охранников 4-го, 5-го и 6-го разряда "Программа </w:t>
      </w:r>
      <w:r w:rsidR="00FF04E3" w:rsidRPr="00052726">
        <w:rPr>
          <w:sz w:val="28"/>
          <w:szCs w:val="28"/>
        </w:rPr>
        <w:t>повышения квалификации</w:t>
      </w:r>
      <w:r w:rsidRPr="00052726">
        <w:rPr>
          <w:sz w:val="28"/>
          <w:szCs w:val="28"/>
        </w:rPr>
        <w:t xml:space="preserve"> охранников" включают теоретические вопросы (представлены в виде приложения к Программе) и практические упражнения (упражнения, используемые в практической квалификационной работе), утвержденные руководителем организации, осуществляющей образовательную деятельность. </w:t>
      </w:r>
    </w:p>
    <w:p w:rsidR="00B30167" w:rsidRPr="00052726" w:rsidRDefault="00B30167" w:rsidP="00B30167">
      <w:pPr>
        <w:ind w:firstLine="654"/>
        <w:jc w:val="both"/>
        <w:rPr>
          <w:sz w:val="28"/>
        </w:rPr>
      </w:pPr>
    </w:p>
    <w:p w:rsidR="00B30167" w:rsidRPr="00052726" w:rsidRDefault="00B30167" w:rsidP="00B30167">
      <w:pPr>
        <w:ind w:firstLine="654"/>
        <w:jc w:val="center"/>
        <w:rPr>
          <w:b/>
          <w:sz w:val="28"/>
        </w:rPr>
      </w:pPr>
      <w:r w:rsidRPr="00052726">
        <w:rPr>
          <w:b/>
          <w:sz w:val="28"/>
        </w:rPr>
        <w:t>Проверка теоретических знаний</w:t>
      </w:r>
    </w:p>
    <w:p w:rsidR="00B30167" w:rsidRPr="00052726" w:rsidRDefault="00B30167" w:rsidP="00B30167">
      <w:pPr>
        <w:numPr>
          <w:ilvl w:val="0"/>
          <w:numId w:val="5"/>
        </w:numPr>
        <w:tabs>
          <w:tab w:val="clear" w:pos="0"/>
          <w:tab w:val="num" w:pos="-1014"/>
        </w:tabs>
        <w:ind w:left="0" w:firstLine="0"/>
        <w:jc w:val="both"/>
        <w:rPr>
          <w:sz w:val="28"/>
        </w:rPr>
      </w:pPr>
      <w:r w:rsidRPr="00052726">
        <w:rPr>
          <w:sz w:val="28"/>
        </w:rPr>
        <w:t>Проверка теоретических знаний осуществляется по экзаменационным билетам</w:t>
      </w:r>
      <w:r w:rsidRPr="00052726">
        <w:t xml:space="preserve"> </w:t>
      </w:r>
      <w:r w:rsidRPr="00052726">
        <w:rPr>
          <w:sz w:val="28"/>
        </w:rPr>
        <w:t xml:space="preserve">на основании вопросов, утвержденных руководителем организации, осуществляющей образовательную деятельность, в том числе с учетом принятых к использованию Росгвардией при периодической проверке охранников и доступных для ознакомления в библиотечных ресурсах организации в печатном и электронном виде.  </w:t>
      </w:r>
    </w:p>
    <w:p w:rsidR="00B30167" w:rsidRPr="00052726" w:rsidRDefault="00B30167" w:rsidP="00B30167">
      <w:pPr>
        <w:numPr>
          <w:ilvl w:val="0"/>
          <w:numId w:val="5"/>
        </w:numPr>
        <w:tabs>
          <w:tab w:val="clear" w:pos="0"/>
          <w:tab w:val="num" w:pos="-1014"/>
        </w:tabs>
        <w:ind w:left="0" w:firstLine="0"/>
        <w:jc w:val="both"/>
        <w:rPr>
          <w:sz w:val="28"/>
        </w:rPr>
      </w:pPr>
      <w:r w:rsidRPr="00052726">
        <w:rPr>
          <w:sz w:val="28"/>
        </w:rPr>
        <w:t xml:space="preserve">Экзаменационные билеты строятся в виде тестов, включающих  10 (десять) вопросов в каждом билете. На каждый вопрос предложено три варианта ответа, один из которых является правильным. </w:t>
      </w:r>
    </w:p>
    <w:p w:rsidR="00B30167" w:rsidRPr="00052726" w:rsidRDefault="00B30167" w:rsidP="00B30167">
      <w:pPr>
        <w:jc w:val="both"/>
        <w:rPr>
          <w:sz w:val="28"/>
        </w:rPr>
      </w:pPr>
    </w:p>
    <w:p w:rsidR="009905AF" w:rsidRPr="00052726" w:rsidRDefault="009905AF" w:rsidP="00B30167">
      <w:pPr>
        <w:ind w:left="1374"/>
        <w:jc w:val="center"/>
        <w:rPr>
          <w:b/>
          <w:sz w:val="28"/>
        </w:rPr>
      </w:pPr>
    </w:p>
    <w:p w:rsidR="009905AF" w:rsidRPr="00052726" w:rsidRDefault="009905AF" w:rsidP="00B30167">
      <w:pPr>
        <w:ind w:left="1374"/>
        <w:jc w:val="center"/>
        <w:rPr>
          <w:b/>
          <w:sz w:val="28"/>
        </w:rPr>
      </w:pPr>
    </w:p>
    <w:p w:rsidR="00B30167" w:rsidRPr="00052726" w:rsidRDefault="00B30167" w:rsidP="00B30167">
      <w:pPr>
        <w:ind w:left="1374"/>
        <w:jc w:val="center"/>
        <w:rPr>
          <w:sz w:val="28"/>
        </w:rPr>
      </w:pPr>
      <w:r w:rsidRPr="00052726">
        <w:rPr>
          <w:b/>
          <w:sz w:val="28"/>
        </w:rPr>
        <w:t>Результаты проверки теоретических знаний</w:t>
      </w:r>
    </w:p>
    <w:p w:rsidR="00B30167" w:rsidRPr="00052726" w:rsidRDefault="00B30167" w:rsidP="00B30167">
      <w:pPr>
        <w:numPr>
          <w:ilvl w:val="0"/>
          <w:numId w:val="5"/>
        </w:numPr>
        <w:tabs>
          <w:tab w:val="clear" w:pos="0"/>
          <w:tab w:val="num" w:pos="-1014"/>
        </w:tabs>
        <w:ind w:left="0" w:firstLine="0"/>
        <w:jc w:val="both"/>
        <w:rPr>
          <w:sz w:val="28"/>
        </w:rPr>
      </w:pPr>
      <w:r w:rsidRPr="00052726">
        <w:rPr>
          <w:sz w:val="28"/>
        </w:rPr>
        <w:t xml:space="preserve"> Задание считается выполненным, при наличии не менее 9 (девяти) правильных ответов. При этом в ведомость итоговой аттестации выставляется положительная оценка </w:t>
      </w:r>
      <w:r w:rsidRPr="00052726">
        <w:rPr>
          <w:b/>
          <w:sz w:val="28"/>
        </w:rPr>
        <w:t>(аттестация пройдена успешно)</w:t>
      </w:r>
      <w:r w:rsidRPr="00052726">
        <w:rPr>
          <w:sz w:val="28"/>
        </w:rPr>
        <w:t xml:space="preserve">. </w:t>
      </w:r>
    </w:p>
    <w:p w:rsidR="00B30167" w:rsidRPr="00052726" w:rsidRDefault="00B30167" w:rsidP="00B30167">
      <w:pPr>
        <w:numPr>
          <w:ilvl w:val="0"/>
          <w:numId w:val="5"/>
        </w:numPr>
        <w:tabs>
          <w:tab w:val="clear" w:pos="0"/>
          <w:tab w:val="num" w:pos="-1014"/>
        </w:tabs>
        <w:ind w:left="0" w:firstLine="0"/>
        <w:jc w:val="both"/>
        <w:rPr>
          <w:sz w:val="28"/>
        </w:rPr>
      </w:pPr>
      <w:r w:rsidRPr="00052726">
        <w:rPr>
          <w:sz w:val="28"/>
        </w:rPr>
        <w:t xml:space="preserve"> В случаях, когда количество правильных ответов выходит ниже установленного критерия – менее 9 (девяти), в ведомость итоговой аттестации выставляется отрицательная оценка </w:t>
      </w:r>
      <w:r w:rsidRPr="00052726">
        <w:rPr>
          <w:b/>
          <w:sz w:val="28"/>
        </w:rPr>
        <w:t>(аттестация не пройдена).</w:t>
      </w:r>
    </w:p>
    <w:p w:rsidR="00B30167" w:rsidRPr="00052726" w:rsidRDefault="00B30167" w:rsidP="00B30167">
      <w:pPr>
        <w:jc w:val="both"/>
        <w:rPr>
          <w:b/>
          <w:sz w:val="28"/>
        </w:rPr>
      </w:pPr>
    </w:p>
    <w:p w:rsidR="00B30167" w:rsidRPr="00052726" w:rsidRDefault="00B30167" w:rsidP="00B30167">
      <w:pPr>
        <w:autoSpaceDE w:val="0"/>
        <w:jc w:val="center"/>
        <w:rPr>
          <w:rFonts w:ascii="Times New Roman CYR" w:hAnsi="Times New Roman CYR" w:cs="Times New Roman CYR"/>
          <w:b/>
          <w:sz w:val="28"/>
          <w:szCs w:val="28"/>
        </w:rPr>
      </w:pPr>
      <w:r w:rsidRPr="00052726">
        <w:rPr>
          <w:rFonts w:ascii="Times New Roman CYR" w:hAnsi="Times New Roman CYR" w:cs="Times New Roman CYR"/>
          <w:b/>
          <w:sz w:val="28"/>
          <w:szCs w:val="28"/>
        </w:rPr>
        <w:t>Практическая квалификационная работа</w:t>
      </w:r>
    </w:p>
    <w:p w:rsidR="00B30167" w:rsidRPr="00052726" w:rsidRDefault="00B30167" w:rsidP="00B30167">
      <w:pPr>
        <w:autoSpaceDE w:val="0"/>
        <w:ind w:firstLine="709"/>
        <w:jc w:val="both"/>
      </w:pPr>
      <w:r w:rsidRPr="00052726">
        <w:rPr>
          <w:sz w:val="28"/>
        </w:rPr>
        <w:t xml:space="preserve">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w:t>
      </w:r>
    </w:p>
    <w:p w:rsidR="00B30167" w:rsidRPr="00052726" w:rsidRDefault="00B30167" w:rsidP="00B30167">
      <w:pPr>
        <w:autoSpaceDE w:val="0"/>
        <w:jc w:val="center"/>
      </w:pPr>
    </w:p>
    <w:p w:rsidR="00B30167" w:rsidRPr="00052726" w:rsidRDefault="00B30167" w:rsidP="00B30167">
      <w:pPr>
        <w:autoSpaceDE w:val="0"/>
        <w:jc w:val="center"/>
        <w:rPr>
          <w:rFonts w:ascii="Times New Roman CYR" w:hAnsi="Times New Roman CYR" w:cs="Times New Roman CYR"/>
          <w:sz w:val="28"/>
          <w:szCs w:val="28"/>
        </w:rPr>
      </w:pPr>
      <w:r w:rsidRPr="00052726">
        <w:rPr>
          <w:rFonts w:ascii="Times New Roman CYR" w:hAnsi="Times New Roman CYR" w:cs="Times New Roman CYR"/>
          <w:sz w:val="28"/>
          <w:szCs w:val="28"/>
        </w:rPr>
        <w:t>Описание упражнений, критерии оценки</w:t>
      </w:r>
    </w:p>
    <w:p w:rsidR="00B30167" w:rsidRPr="00052726" w:rsidRDefault="00B30167" w:rsidP="00B30167">
      <w:pPr>
        <w:autoSpaceDE w:val="0"/>
        <w:jc w:val="both"/>
        <w:rPr>
          <w:rFonts w:ascii="Times New Roman CYR" w:hAnsi="Times New Roman CYR" w:cs="Times New Roman CYR"/>
          <w:sz w:val="22"/>
          <w:szCs w:val="22"/>
        </w:rPr>
      </w:pPr>
      <w:r w:rsidRPr="00052726">
        <w:rPr>
          <w:rFonts w:ascii="Times New Roman CYR" w:hAnsi="Times New Roman CYR" w:cs="Times New Roman CYR"/>
          <w:sz w:val="22"/>
          <w:szCs w:val="22"/>
          <w:u w:val="single"/>
        </w:rPr>
        <w:t>Примечание</w:t>
      </w:r>
      <w:r w:rsidRPr="00052726">
        <w:rPr>
          <w:rFonts w:ascii="Times New Roman CYR" w:hAnsi="Times New Roman CYR" w:cs="Times New Roman CYR"/>
          <w:sz w:val="22"/>
          <w:szCs w:val="22"/>
        </w:rPr>
        <w:t>: По тексту упражнений вместо используемых при проведении периодической проверке понятий «проверяемый» или «стрелок» используется термин «экзаменуемый»; вместо термина «проверяющий» используется термин «экзаменатор».</w:t>
      </w:r>
    </w:p>
    <w:p w:rsidR="00B30167" w:rsidRPr="00052726" w:rsidRDefault="00B30167" w:rsidP="00B30167">
      <w:pPr>
        <w:autoSpaceDE w:val="0"/>
        <w:jc w:val="both"/>
        <w:rPr>
          <w:rFonts w:ascii="Times New Roman CYR" w:hAnsi="Times New Roman CYR" w:cs="Times New Roman CYR"/>
          <w:b/>
          <w:bCs/>
          <w:sz w:val="10"/>
          <w:szCs w:val="10"/>
        </w:rPr>
      </w:pPr>
    </w:p>
    <w:tbl>
      <w:tblPr>
        <w:tblW w:w="9782" w:type="dxa"/>
        <w:tblInd w:w="-176" w:type="dxa"/>
        <w:tblLayout w:type="fixed"/>
        <w:tblLook w:val="0000" w:firstRow="0" w:lastRow="0" w:firstColumn="0" w:lastColumn="0" w:noHBand="0" w:noVBand="0"/>
      </w:tblPr>
      <w:tblGrid>
        <w:gridCol w:w="568"/>
        <w:gridCol w:w="6379"/>
        <w:gridCol w:w="2835"/>
      </w:tblGrid>
      <w:tr w:rsidR="00B30167" w:rsidRPr="00052726" w:rsidTr="00B30167">
        <w:tc>
          <w:tcPr>
            <w:tcW w:w="568" w:type="dxa"/>
            <w:tcBorders>
              <w:top w:val="single" w:sz="4" w:space="0" w:color="000000"/>
              <w:left w:val="single" w:sz="4" w:space="0" w:color="000000"/>
              <w:bottom w:val="single" w:sz="4" w:space="0" w:color="000000"/>
            </w:tcBorders>
            <w:shd w:val="clear" w:color="auto" w:fill="auto"/>
            <w:vAlign w:val="center"/>
          </w:tcPr>
          <w:p w:rsidR="00B30167" w:rsidRPr="00052726" w:rsidRDefault="00B30167" w:rsidP="00B30167">
            <w:pPr>
              <w:autoSpaceDE w:val="0"/>
              <w:jc w:val="center"/>
              <w:rPr>
                <w:rFonts w:ascii="Times New Roman CYR" w:hAnsi="Times New Roman CYR" w:cs="Times New Roman CYR"/>
                <w:b/>
                <w:bCs/>
                <w:sz w:val="24"/>
                <w:szCs w:val="24"/>
              </w:rPr>
            </w:pPr>
            <w:r w:rsidRPr="00052726">
              <w:rPr>
                <w:rFonts w:ascii="Times New Roman CYR" w:hAnsi="Times New Roman CYR" w:cs="Times New Roman CYR"/>
                <w:b/>
                <w:bCs/>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rsidR="00B30167" w:rsidRPr="00052726" w:rsidRDefault="00B30167" w:rsidP="00B30167">
            <w:pPr>
              <w:autoSpaceDE w:val="0"/>
              <w:jc w:val="center"/>
              <w:rPr>
                <w:rFonts w:ascii="Times New Roman CYR" w:hAnsi="Times New Roman CYR" w:cs="Times New Roman CYR"/>
                <w:b/>
                <w:bCs/>
                <w:sz w:val="24"/>
                <w:szCs w:val="24"/>
              </w:rPr>
            </w:pPr>
            <w:r w:rsidRPr="00052726">
              <w:rPr>
                <w:rFonts w:ascii="Times New Roman CYR" w:hAnsi="Times New Roman CYR" w:cs="Times New Roman CYR"/>
                <w:b/>
                <w:bCs/>
                <w:sz w:val="24"/>
                <w:szCs w:val="24"/>
              </w:rPr>
              <w:t xml:space="preserve">№ упражнения, </w:t>
            </w:r>
            <w:r w:rsidRPr="00052726">
              <w:rPr>
                <w:b/>
                <w:sz w:val="24"/>
                <w:szCs w:val="24"/>
              </w:rPr>
              <w:t>описание</w:t>
            </w:r>
          </w:p>
          <w:p w:rsidR="00B30167" w:rsidRPr="00052726" w:rsidRDefault="00B30167" w:rsidP="00B30167">
            <w:pPr>
              <w:autoSpaceDE w:val="0"/>
              <w:jc w:val="center"/>
              <w:rPr>
                <w:rFonts w:ascii="Times New Roman CYR" w:hAnsi="Times New Roman CYR" w:cs="Times New Roman CYR"/>
                <w:b/>
                <w:bCs/>
                <w:sz w:val="24"/>
                <w:szCs w:val="24"/>
              </w:rPr>
            </w:pPr>
            <w:r w:rsidRPr="00052726">
              <w:rPr>
                <w:rFonts w:ascii="Times New Roman CYR" w:hAnsi="Times New Roman CYR" w:cs="Times New Roman CYR"/>
                <w:b/>
                <w:bCs/>
                <w:sz w:val="24"/>
                <w:szCs w:val="24"/>
              </w:rPr>
              <w:t>порядок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b/>
                <w:bCs/>
                <w:sz w:val="24"/>
                <w:szCs w:val="24"/>
              </w:rPr>
              <w:t>Критерии оценки</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1</w:t>
            </w: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u w:val="single"/>
              </w:rPr>
              <w:t>Применение палки резиновой</w:t>
            </w:r>
            <w:r w:rsidRPr="00052726">
              <w:rPr>
                <w:rFonts w:ascii="Times New Roman CYR" w:hAnsi="Times New Roman CYR" w:cs="Times New Roman CYR"/>
                <w:b/>
                <w:bCs/>
                <w:sz w:val="24"/>
                <w:szCs w:val="24"/>
              </w:rPr>
              <w:t>.</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spacing w:val="-5"/>
                <w:sz w:val="24"/>
                <w:szCs w:val="24"/>
                <w:lang w:eastAsia="en-US"/>
              </w:rPr>
              <w:t xml:space="preserve"> </w:t>
            </w:r>
            <w:r w:rsidRPr="00052726">
              <w:rPr>
                <w:rFonts w:ascii="Times New Roman CYR" w:hAnsi="Times New Roman CYR" w:cs="Times New Roman CYR"/>
                <w:sz w:val="24"/>
                <w:szCs w:val="24"/>
              </w:rPr>
              <w:t xml:space="preserve">находится в 1,5 метрах напротив манекена. Палка резиновая находится в подвеске на ремне. По </w:t>
            </w:r>
            <w:r w:rsidRPr="00052726">
              <w:rPr>
                <w:sz w:val="24"/>
                <w:szCs w:val="24"/>
              </w:rPr>
              <w:t>команде экзаменатора</w:t>
            </w:r>
            <w:r w:rsidRPr="00052726">
              <w:rPr>
                <w:spacing w:val="-5"/>
                <w:sz w:val="24"/>
                <w:szCs w:val="24"/>
                <w:lang w:eastAsia="en-US"/>
              </w:rPr>
              <w:t>:</w:t>
            </w:r>
            <w:r w:rsidRPr="00052726">
              <w:rPr>
                <w:rFonts w:ascii="Times New Roman CYR" w:hAnsi="Times New Roman CYR" w:cs="Times New Roman CYR"/>
                <w:sz w:val="24"/>
                <w:szCs w:val="24"/>
              </w:rPr>
              <w:t xml:space="preserve"> "К выполнению упражнения приступить!" </w:t>
            </w:r>
            <w:r w:rsidRPr="00052726">
              <w:rPr>
                <w:sz w:val="24"/>
                <w:szCs w:val="24"/>
              </w:rPr>
              <w:t xml:space="preserve">экзаменуемый </w:t>
            </w:r>
            <w:r w:rsidRPr="00052726">
              <w:rPr>
                <w:rFonts w:ascii="Times New Roman CYR" w:hAnsi="Times New Roman CYR" w:cs="Times New Roman CYR"/>
                <w:sz w:val="24"/>
                <w:szCs w:val="24"/>
              </w:rPr>
              <w:t xml:space="preserve">вынимает палку резиновую из подвески, </w:t>
            </w:r>
            <w:r w:rsidRPr="00052726">
              <w:rPr>
                <w:sz w:val="24"/>
                <w:szCs w:val="24"/>
              </w:rPr>
              <w:t>одновременно предупреждая о применении специального средства</w:t>
            </w:r>
            <w:r w:rsidRPr="00052726">
              <w:rPr>
                <w:sz w:val="22"/>
                <w:szCs w:val="22"/>
              </w:rPr>
              <w:t>,</w:t>
            </w:r>
            <w:r w:rsidRPr="00052726">
              <w:rPr>
                <w:rFonts w:ascii="Times New Roman CYR" w:hAnsi="Times New Roman CYR" w:cs="Times New Roman CYR"/>
                <w:sz w:val="24"/>
                <w:szCs w:val="24"/>
              </w:rPr>
              <w:t xml:space="preserve"> и наносит по манекену удары (не менее шести) по различным зонам, разрешенным для воздействия палкой резиновой. </w:t>
            </w:r>
            <w:r w:rsidRPr="00052726">
              <w:rPr>
                <w:sz w:val="24"/>
                <w:szCs w:val="24"/>
              </w:rPr>
              <w:t>При выполнении упражнения удары должны наноситься с фиксацией, без применения излишних усилий, способных повредить манекен.</w:t>
            </w:r>
            <w:r w:rsidRPr="00052726">
              <w:rPr>
                <w:rFonts w:ascii="Times New Roman CYR" w:hAnsi="Times New Roman CYR" w:cs="Times New Roman CYR"/>
                <w:sz w:val="24"/>
                <w:szCs w:val="24"/>
              </w:rPr>
              <w:t xml:space="preserve"> После этого </w:t>
            </w:r>
            <w:r w:rsidRPr="00052726">
              <w:rPr>
                <w:sz w:val="24"/>
                <w:szCs w:val="24"/>
              </w:rPr>
              <w:t>экзаменуемый</w:t>
            </w:r>
            <w:r w:rsidRPr="00052726">
              <w:rPr>
                <w:rFonts w:ascii="Times New Roman CYR" w:hAnsi="Times New Roman CYR" w:cs="Times New Roman CYR"/>
                <w:sz w:val="24"/>
                <w:szCs w:val="24"/>
              </w:rPr>
              <w:t xml:space="preserve"> докладывает: "Упражнение закончил".</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в пределах установленного времени</w:t>
            </w:r>
            <w:r w:rsidRPr="00052726">
              <w:rPr>
                <w:rFonts w:ascii="Times New Roman CYR" w:hAnsi="Times New Roman CYR" w:cs="Times New Roman CYR"/>
                <w:sz w:val="24"/>
                <w:szCs w:val="24"/>
              </w:rPr>
              <w:t xml:space="preserve">  </w:t>
            </w:r>
            <w:r w:rsidRPr="00052726">
              <w:rPr>
                <w:sz w:val="24"/>
                <w:szCs w:val="24"/>
              </w:rPr>
              <w:t>сделано предупреждение о применении специального средства,</w:t>
            </w:r>
            <w:r w:rsidRPr="00052726">
              <w:rPr>
                <w:rFonts w:ascii="Times New Roman CYR" w:hAnsi="Times New Roman CYR" w:cs="Times New Roman CYR"/>
                <w:sz w:val="24"/>
                <w:szCs w:val="24"/>
              </w:rPr>
              <w:t xml:space="preserve"> выполнено не менее шести ударов палкой резиновой по манекену </w:t>
            </w:r>
            <w:r w:rsidRPr="00052726">
              <w:rPr>
                <w:sz w:val="24"/>
                <w:szCs w:val="24"/>
              </w:rPr>
              <w:t>без допущения</w:t>
            </w:r>
            <w:r w:rsidRPr="00052726">
              <w:rPr>
                <w:rFonts w:ascii="Times New Roman CYR" w:hAnsi="Times New Roman CYR" w:cs="Times New Roman CYR"/>
                <w:sz w:val="24"/>
                <w:szCs w:val="24"/>
              </w:rPr>
              <w:t xml:space="preserve"> нанесения ударов в области, соответствующие зонам человеческого тела, на которые воздействие не допускается </w:t>
            </w:r>
            <w:r w:rsidRPr="00052726">
              <w:rPr>
                <w:sz w:val="24"/>
                <w:szCs w:val="24"/>
              </w:rPr>
              <w:t>(голове, шее, ключичной области, животу, половым органам, области проекции сердца человеческого тела)</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2</w:t>
            </w:r>
          </w:p>
          <w:p w:rsidR="00B30167" w:rsidRPr="00052726" w:rsidRDefault="00B30167" w:rsidP="00B30167">
            <w:pPr>
              <w:autoSpaceDE w:val="0"/>
              <w:rPr>
                <w:rFonts w:ascii="Times New Roman CYR" w:hAnsi="Times New Roman CYR" w:cs="Times New Roman CYR"/>
                <w:sz w:val="24"/>
                <w:szCs w:val="24"/>
                <w:u w:val="single"/>
              </w:rPr>
            </w:pPr>
            <w:r w:rsidRPr="00052726">
              <w:rPr>
                <w:rFonts w:ascii="Times New Roman CYR" w:hAnsi="Times New Roman CYR" w:cs="Times New Roman CYR"/>
                <w:sz w:val="24"/>
                <w:szCs w:val="24"/>
                <w:u w:val="single"/>
              </w:rPr>
              <w:t>Применение наручников.</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rFonts w:ascii="Times New Roman CYR" w:hAnsi="Times New Roman CYR" w:cs="Times New Roman CYR"/>
                <w:sz w:val="24"/>
                <w:szCs w:val="24"/>
              </w:rPr>
              <w:t xml:space="preserve"> находится в 1,5 метрах напротив манекена. Наручники находятся на ремне в чехле. По команде </w:t>
            </w:r>
            <w:r w:rsidRPr="00052726">
              <w:rPr>
                <w:sz w:val="24"/>
                <w:szCs w:val="24"/>
              </w:rPr>
              <w:t>экзаменатора</w:t>
            </w:r>
            <w:r w:rsidRPr="00052726">
              <w:rPr>
                <w:spacing w:val="-5"/>
                <w:sz w:val="24"/>
                <w:szCs w:val="24"/>
                <w:lang w:eastAsia="en-US"/>
              </w:rPr>
              <w:t>:</w:t>
            </w:r>
            <w:r w:rsidRPr="00052726">
              <w:rPr>
                <w:rFonts w:ascii="Times New Roman CYR" w:hAnsi="Times New Roman CYR" w:cs="Times New Roman CYR"/>
                <w:sz w:val="24"/>
                <w:szCs w:val="24"/>
              </w:rPr>
              <w:t xml:space="preserve"> "Наручники спереди (или сзади) одеть!" </w:t>
            </w:r>
            <w:r w:rsidRPr="00052726">
              <w:rPr>
                <w:sz w:val="24"/>
                <w:szCs w:val="24"/>
              </w:rPr>
              <w:t>экзаменуемый</w:t>
            </w:r>
            <w:r w:rsidRPr="00052726">
              <w:rPr>
                <w:rFonts w:ascii="Times New Roman CYR" w:hAnsi="Times New Roman CYR" w:cs="Times New Roman CYR"/>
                <w:sz w:val="24"/>
                <w:szCs w:val="24"/>
              </w:rPr>
              <w:t xml:space="preserve"> вынимает из чехла наручники, </w:t>
            </w:r>
            <w:r w:rsidRPr="00052726">
              <w:rPr>
                <w:sz w:val="24"/>
                <w:szCs w:val="24"/>
              </w:rPr>
              <w:t>одновременно предупреждая о применении специального средства</w:t>
            </w:r>
            <w:r w:rsidRPr="00052726">
              <w:rPr>
                <w:sz w:val="22"/>
                <w:szCs w:val="22"/>
              </w:rPr>
              <w:t>,</w:t>
            </w:r>
            <w:r w:rsidRPr="00052726">
              <w:rPr>
                <w:rFonts w:ascii="Times New Roman CYR" w:hAnsi="Times New Roman CYR" w:cs="Times New Roman CYR"/>
                <w:sz w:val="24"/>
                <w:szCs w:val="24"/>
              </w:rPr>
              <w:t xml:space="preserve"> подходит к манекену</w:t>
            </w:r>
            <w:r w:rsidRPr="00052726">
              <w:rPr>
                <w:sz w:val="22"/>
                <w:szCs w:val="22"/>
              </w:rPr>
              <w:t xml:space="preserve">, </w:t>
            </w:r>
            <w:r w:rsidRPr="00052726">
              <w:rPr>
                <w:sz w:val="24"/>
                <w:szCs w:val="24"/>
              </w:rPr>
              <w:t>надевает наручники и фиксирует их браслеты.</w:t>
            </w:r>
            <w:r w:rsidRPr="00052726">
              <w:rPr>
                <w:sz w:val="22"/>
                <w:szCs w:val="22"/>
              </w:rPr>
              <w:t xml:space="preserve"> </w:t>
            </w:r>
            <w:r w:rsidRPr="00052726">
              <w:rPr>
                <w:rFonts w:ascii="Times New Roman CYR" w:hAnsi="Times New Roman CYR" w:cs="Times New Roman CYR"/>
                <w:sz w:val="24"/>
                <w:szCs w:val="24"/>
              </w:rPr>
              <w:t xml:space="preserve"> После этого докладывает: "Наручники надеты".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После проверки правильности надевания наручников, по команде </w:t>
            </w:r>
            <w:r w:rsidRPr="00052726">
              <w:rPr>
                <w:sz w:val="24"/>
                <w:szCs w:val="24"/>
              </w:rPr>
              <w:t>экзаменатора</w:t>
            </w:r>
            <w:r w:rsidRPr="00052726">
              <w:rPr>
                <w:rFonts w:ascii="Times New Roman CYR" w:hAnsi="Times New Roman CYR" w:cs="Times New Roman CYR"/>
                <w:sz w:val="24"/>
                <w:szCs w:val="24"/>
              </w:rPr>
              <w:t xml:space="preserve">: "Наручники снять!", </w:t>
            </w:r>
            <w:r w:rsidRPr="00052726">
              <w:rPr>
                <w:sz w:val="24"/>
                <w:szCs w:val="24"/>
              </w:rPr>
              <w:t>экзаменуемый</w:t>
            </w:r>
            <w:r w:rsidRPr="00052726">
              <w:rPr>
                <w:rFonts w:ascii="Times New Roman CYR" w:hAnsi="Times New Roman CYR" w:cs="Times New Roman CYR"/>
                <w:sz w:val="24"/>
                <w:szCs w:val="24"/>
              </w:rPr>
              <w:t xml:space="preserve"> снимает наручники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snapToGrid w:val="0"/>
              <w:jc w:val="both"/>
              <w:rPr>
                <w:rFonts w:ascii="Times New Roman CYR" w:hAnsi="Times New Roman CYR" w:cs="Times New Roman CYR"/>
                <w:sz w:val="24"/>
                <w:szCs w:val="24"/>
              </w:rPr>
            </w:pP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jc w:val="both"/>
            </w:pPr>
            <w:r w:rsidRPr="00052726">
              <w:rPr>
                <w:sz w:val="24"/>
                <w:szCs w:val="24"/>
              </w:rPr>
              <w:t>сделано предупреждение о применении специального средства,</w:t>
            </w:r>
            <w:r w:rsidRPr="00052726">
              <w:rPr>
                <w:rFonts w:ascii="Times New Roman CYR" w:hAnsi="Times New Roman CYR" w:cs="Times New Roman CYR"/>
                <w:sz w:val="24"/>
                <w:szCs w:val="24"/>
              </w:rPr>
              <w:t xml:space="preserve"> произведено правильное надевание наручников (в надетом состоянии наручники должны свободно проворачиваться и надежно фиксировать конечность) в пределах установленного времени и последующее их снятие.</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3</w:t>
            </w:r>
          </w:p>
          <w:p w:rsidR="00B30167" w:rsidRPr="00052726" w:rsidRDefault="00B30167" w:rsidP="00B30167">
            <w:pPr>
              <w:autoSpaceDE w:val="0"/>
              <w:rPr>
                <w:rFonts w:ascii="Times New Roman CYR" w:hAnsi="Times New Roman CYR" w:cs="Times New Roman CYR"/>
                <w:sz w:val="24"/>
                <w:szCs w:val="24"/>
                <w:u w:val="single"/>
              </w:rPr>
            </w:pPr>
            <w:r w:rsidRPr="00052726">
              <w:rPr>
                <w:rFonts w:ascii="Times New Roman CYR" w:hAnsi="Times New Roman CYR" w:cs="Times New Roman CYR"/>
                <w:sz w:val="24"/>
                <w:szCs w:val="24"/>
                <w:u w:val="single"/>
              </w:rPr>
              <w:t>Использование шлема защитного.</w:t>
            </w: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rFonts w:ascii="Times New Roman CYR" w:hAnsi="Times New Roman CYR" w:cs="Times New Roman CYR"/>
                <w:sz w:val="24"/>
                <w:szCs w:val="24"/>
              </w:rPr>
              <w:t xml:space="preserve"> находится возле стола со шлемами защитными 1 - 3 класса защиты. По команде </w:t>
            </w:r>
            <w:r w:rsidRPr="00052726">
              <w:rPr>
                <w:sz w:val="24"/>
                <w:szCs w:val="24"/>
              </w:rPr>
              <w:t>экзаменатора</w:t>
            </w:r>
            <w:r w:rsidRPr="00052726">
              <w:rPr>
                <w:rFonts w:ascii="Times New Roman CYR" w:hAnsi="Times New Roman CYR" w:cs="Times New Roman CYR"/>
                <w:sz w:val="24"/>
                <w:szCs w:val="24"/>
              </w:rPr>
              <w:t xml:space="preserve">: "Шлем защитный 1 - 3 класса надеть!" </w:t>
            </w:r>
            <w:r w:rsidRPr="00052726">
              <w:rPr>
                <w:sz w:val="24"/>
                <w:szCs w:val="24"/>
              </w:rPr>
              <w:t>экзаменуемый</w:t>
            </w:r>
            <w:r w:rsidRPr="00052726">
              <w:rPr>
                <w:rFonts w:ascii="Times New Roman CYR" w:hAnsi="Times New Roman CYR" w:cs="Times New Roman CYR"/>
                <w:sz w:val="24"/>
                <w:szCs w:val="24"/>
              </w:rPr>
              <w:t xml:space="preserve"> надевает на себя шлем защитный указанного класса и докладывает: "Упражнение закончил".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snapToGrid w:val="0"/>
              <w:jc w:val="both"/>
              <w:rPr>
                <w:rFonts w:ascii="Times New Roman CYR" w:hAnsi="Times New Roman CYR" w:cs="Times New Roman CYR"/>
                <w:sz w:val="24"/>
                <w:szCs w:val="24"/>
              </w:rPr>
            </w:pP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шлем защитный соответствующего класса надет и застегнут в пределах установленного  времени.</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4</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4</w:t>
            </w:r>
          </w:p>
          <w:p w:rsidR="00B30167" w:rsidRPr="00052726" w:rsidRDefault="00B30167" w:rsidP="00B30167">
            <w:pPr>
              <w:autoSpaceDE w:val="0"/>
              <w:rPr>
                <w:rFonts w:ascii="Times New Roman CYR" w:hAnsi="Times New Roman CYR" w:cs="Times New Roman CYR"/>
                <w:sz w:val="24"/>
                <w:szCs w:val="24"/>
                <w:u w:val="single"/>
              </w:rPr>
            </w:pPr>
            <w:r w:rsidRPr="00052726">
              <w:rPr>
                <w:rFonts w:ascii="Times New Roman CYR" w:hAnsi="Times New Roman CYR" w:cs="Times New Roman CYR"/>
                <w:sz w:val="24"/>
                <w:szCs w:val="24"/>
                <w:u w:val="single"/>
              </w:rPr>
              <w:t>Использование жилета защитного.</w:t>
            </w:r>
          </w:p>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rFonts w:ascii="Times New Roman CYR" w:hAnsi="Times New Roman CYR" w:cs="Times New Roman CYR"/>
                <w:sz w:val="24"/>
                <w:szCs w:val="24"/>
              </w:rPr>
              <w:t xml:space="preserve"> находится возле стола с жилетами защитными 1 - 5 класса. По команде </w:t>
            </w:r>
            <w:r w:rsidRPr="00052726">
              <w:rPr>
                <w:sz w:val="24"/>
                <w:szCs w:val="24"/>
              </w:rPr>
              <w:t>экзаменатора</w:t>
            </w:r>
            <w:r w:rsidRPr="00052726">
              <w:rPr>
                <w:rFonts w:ascii="Times New Roman CYR" w:hAnsi="Times New Roman CYR" w:cs="Times New Roman CYR"/>
                <w:sz w:val="24"/>
                <w:szCs w:val="24"/>
              </w:rPr>
              <w:t>: "Жилет защитный 1 - 5 класса надеть!" э</w:t>
            </w:r>
            <w:r w:rsidRPr="00052726">
              <w:rPr>
                <w:sz w:val="24"/>
                <w:szCs w:val="24"/>
              </w:rPr>
              <w:t>кзаменуемый</w:t>
            </w:r>
            <w:r w:rsidRPr="00052726">
              <w:rPr>
                <w:rFonts w:ascii="Times New Roman CYR" w:hAnsi="Times New Roman CYR" w:cs="Times New Roman CYR"/>
                <w:sz w:val="24"/>
                <w:szCs w:val="24"/>
              </w:rPr>
              <w:t xml:space="preserve"> надевает на себя жилет защитный указанного класса и докладывает: "Упражнение закончил".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snapToGrid w:val="0"/>
              <w:jc w:val="both"/>
              <w:rPr>
                <w:rFonts w:ascii="Times New Roman CYR" w:hAnsi="Times New Roman CYR" w:cs="Times New Roman CYR"/>
                <w:sz w:val="24"/>
                <w:szCs w:val="24"/>
              </w:rPr>
            </w:pP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Положительный результат: жилет защитный соответствующего класса правильно надет и застегнут в пределах установленного времени.</w:t>
            </w: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 xml:space="preserve">Упражнение N </w:t>
            </w:r>
            <w:r w:rsidRPr="00052726">
              <w:rPr>
                <w:b/>
                <w:sz w:val="24"/>
                <w:szCs w:val="24"/>
              </w:rPr>
              <w:t xml:space="preserve">5 </w:t>
            </w:r>
          </w:p>
          <w:p w:rsidR="00B30167" w:rsidRPr="00052726" w:rsidRDefault="00B30167" w:rsidP="00B30167">
            <w:pPr>
              <w:autoSpaceDE w:val="0"/>
              <w:rPr>
                <w:rFonts w:ascii="Times New Roman CYR" w:hAnsi="Times New Roman CYR" w:cs="Times New Roman CYR"/>
                <w:bCs/>
                <w:sz w:val="24"/>
                <w:szCs w:val="24"/>
              </w:rPr>
            </w:pPr>
            <w:r w:rsidRPr="00052726">
              <w:rPr>
                <w:rFonts w:ascii="Times New Roman CYR" w:hAnsi="Times New Roman CYR" w:cs="Times New Roman CYR"/>
                <w:bCs/>
                <w:sz w:val="24"/>
                <w:szCs w:val="24"/>
                <w:u w:val="single"/>
              </w:rPr>
              <w:t>Стрельба с места по неподвижной цели из гражданского огнестрельного оружия ограниченного поражения отечественного производства</w:t>
            </w:r>
            <w:r w:rsidRPr="00052726">
              <w:rPr>
                <w:rFonts w:ascii="Times New Roman CYR" w:hAnsi="Times New Roman CYR" w:cs="Times New Roman CYR"/>
                <w:bCs/>
                <w:sz w:val="24"/>
                <w:szCs w:val="24"/>
              </w:rPr>
              <w:t xml:space="preserve"> </w:t>
            </w:r>
          </w:p>
          <w:p w:rsidR="00B30167" w:rsidRPr="00052726" w:rsidRDefault="00B30167" w:rsidP="00B30167">
            <w:pPr>
              <w:autoSpaceDE w:val="0"/>
              <w:jc w:val="both"/>
              <w:rPr>
                <w:rFonts w:ascii="Times New Roman CYR" w:hAnsi="Times New Roman CYR" w:cs="Times New Roman CYR"/>
                <w:bCs/>
                <w:sz w:val="24"/>
                <w:szCs w:val="24"/>
              </w:rPr>
            </w:pPr>
            <w:r w:rsidRPr="00052726">
              <w:rPr>
                <w:rFonts w:ascii="Times New Roman CYR" w:hAnsi="Times New Roman CYR" w:cs="Times New Roman CYR"/>
                <w:bCs/>
                <w:sz w:val="24"/>
                <w:szCs w:val="24"/>
              </w:rPr>
              <w:t xml:space="preserve">Стрельба стоя с расстояния 3 - 5 м (с учетом технических характеристик оружия) по неподвижной, установленная на высоте уровня глаз, </w:t>
            </w:r>
            <w:r w:rsidRPr="00052726">
              <w:rPr>
                <w:sz w:val="24"/>
                <w:szCs w:val="24"/>
              </w:rPr>
              <w:t>мишени (поясная фигура)</w:t>
            </w:r>
            <w:r w:rsidRPr="00052726">
              <w:rPr>
                <w:rFonts w:ascii="Times New Roman CYR" w:hAnsi="Times New Roman CYR" w:cs="Times New Roman CYR"/>
                <w:bCs/>
                <w:sz w:val="24"/>
                <w:szCs w:val="24"/>
              </w:rPr>
              <w:t xml:space="preserve">. Стрельба осуществляется в два подхода: пробный и зачетный (1 патрон </w:t>
            </w:r>
            <w:r w:rsidRPr="00052726">
              <w:rPr>
                <w:sz w:val="24"/>
                <w:szCs w:val="24"/>
              </w:rPr>
              <w:t>травматического действия</w:t>
            </w:r>
            <w:r w:rsidRPr="00052726">
              <w:rPr>
                <w:rFonts w:ascii="Times New Roman CYR" w:hAnsi="Times New Roman CYR" w:cs="Times New Roman CYR"/>
                <w:bCs/>
                <w:sz w:val="24"/>
                <w:szCs w:val="24"/>
              </w:rPr>
              <w:t xml:space="preserve"> для пробного выстрела и 2 патрона </w:t>
            </w:r>
            <w:r w:rsidRPr="00052726">
              <w:rPr>
                <w:sz w:val="24"/>
                <w:szCs w:val="24"/>
              </w:rPr>
              <w:t>травматического действия</w:t>
            </w:r>
            <w:r w:rsidRPr="00052726">
              <w:rPr>
                <w:rFonts w:ascii="Times New Roman CYR" w:hAnsi="Times New Roman CYR" w:cs="Times New Roman CYR"/>
                <w:bCs/>
                <w:sz w:val="24"/>
                <w:szCs w:val="24"/>
              </w:rPr>
              <w:t xml:space="preserve"> для выполнения зачетных выстрелов)</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rPr>
                <w:b/>
                <w:sz w:val="24"/>
                <w:szCs w:val="24"/>
              </w:rPr>
            </w:pPr>
            <w:r w:rsidRPr="00052726">
              <w:rPr>
                <w:b/>
                <w:sz w:val="24"/>
                <w:szCs w:val="24"/>
              </w:rPr>
              <w:t>Выполнение пробного выстрела.</w:t>
            </w:r>
          </w:p>
          <w:p w:rsidR="00B30167" w:rsidRPr="00052726" w:rsidRDefault="00B30167" w:rsidP="00B30167">
            <w:pPr>
              <w:autoSpaceDE w:val="0"/>
              <w:jc w:val="both"/>
              <w:rPr>
                <w:sz w:val="24"/>
                <w:szCs w:val="24"/>
              </w:rPr>
            </w:pPr>
            <w:r w:rsidRPr="00052726">
              <w:rPr>
                <w:sz w:val="24"/>
                <w:szCs w:val="24"/>
              </w:rPr>
              <w:t>Экзаменуемый,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экзаменуемый производит доклад руководителю стрельбы по форме: "Иванов один патрон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одним патроном снарядить", "Магазин присоединить", "Оружие в кобуру" экзаменуемый снаряжает магазин одним патроном,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результатом пробного выстрела. В случае отсутствия для с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b/>
                <w:sz w:val="24"/>
                <w:szCs w:val="24"/>
              </w:rPr>
            </w:pPr>
            <w:r w:rsidRPr="00052726">
              <w:rPr>
                <w:b/>
                <w:sz w:val="24"/>
                <w:szCs w:val="24"/>
              </w:rPr>
              <w:t>Выполнение зачетных выстрелов</w:t>
            </w:r>
          </w:p>
          <w:p w:rsidR="00B30167" w:rsidRPr="00052726" w:rsidRDefault="00B30167" w:rsidP="00B30167">
            <w:pPr>
              <w:autoSpaceDE w:val="0"/>
              <w:jc w:val="both"/>
              <w:rPr>
                <w:sz w:val="24"/>
                <w:szCs w:val="24"/>
              </w:rPr>
            </w:pPr>
            <w:r w:rsidRPr="00052726">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к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зачетного упражнения: до 10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jc w:val="both"/>
              <w:rPr>
                <w:rFonts w:ascii="Times New Roman CYR" w:hAnsi="Times New Roman CYR" w:cs="Times New Roman CYR"/>
                <w:sz w:val="24"/>
                <w:szCs w:val="24"/>
              </w:rPr>
            </w:pP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jc w:val="both"/>
              <w:rPr>
                <w:sz w:val="24"/>
                <w:szCs w:val="24"/>
              </w:rPr>
            </w:pPr>
            <w:r w:rsidRPr="00052726">
              <w:rPr>
                <w:rFonts w:ascii="Times New Roman CYR" w:hAnsi="Times New Roman CYR" w:cs="Times New Roman CYR"/>
                <w:sz w:val="24"/>
                <w:szCs w:val="24"/>
              </w:rPr>
              <w:t xml:space="preserve">не менее одного попадания в мишень в пределах установленного времени, </w:t>
            </w:r>
            <w:r w:rsidRPr="00052726">
              <w:rPr>
                <w:sz w:val="24"/>
                <w:szCs w:val="24"/>
              </w:rPr>
              <w:t>сделано предупреждение о применении оружия, отсутствие нарушений техники безопасности.</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B30167" w:rsidRPr="00052726" w:rsidRDefault="00B30167" w:rsidP="00B30167">
            <w:pPr>
              <w:autoSpaceDE w:val="0"/>
              <w:jc w:val="both"/>
              <w:rPr>
                <w:rFonts w:ascii="Times New Roman CYR" w:hAnsi="Times New Roman CYR" w:cs="Times New Roman CYR"/>
                <w:sz w:val="24"/>
                <w:szCs w:val="24"/>
              </w:rPr>
            </w:pPr>
          </w:p>
          <w:p w:rsidR="00B30167" w:rsidRPr="00052726" w:rsidRDefault="00B30167" w:rsidP="00B30167">
            <w:pPr>
              <w:autoSpaceDE w:val="0"/>
              <w:snapToGrid w:val="0"/>
              <w:jc w:val="both"/>
              <w:rPr>
                <w:rFonts w:ascii="Times New Roman CYR" w:hAnsi="Times New Roman CYR" w:cs="Times New Roman CYR"/>
                <w:sz w:val="24"/>
                <w:szCs w:val="24"/>
              </w:rPr>
            </w:pP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6</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b/>
                <w:bCs/>
                <w:sz w:val="24"/>
                <w:szCs w:val="24"/>
              </w:rPr>
            </w:pPr>
            <w:r w:rsidRPr="00052726">
              <w:rPr>
                <w:rFonts w:ascii="Times New Roman CYR" w:hAnsi="Times New Roman CYR" w:cs="Times New Roman CYR"/>
                <w:b/>
                <w:bCs/>
                <w:sz w:val="24"/>
                <w:szCs w:val="24"/>
              </w:rPr>
              <w:t>Упражнение № 6</w:t>
            </w:r>
          </w:p>
          <w:p w:rsidR="00B30167" w:rsidRPr="00052726" w:rsidRDefault="00B30167" w:rsidP="00B30167">
            <w:pPr>
              <w:autoSpaceDE w:val="0"/>
              <w:rPr>
                <w:rFonts w:ascii="Times New Roman CYR" w:hAnsi="Times New Roman CYR" w:cs="Times New Roman CYR"/>
                <w:bCs/>
                <w:sz w:val="24"/>
                <w:szCs w:val="24"/>
                <w:u w:val="single"/>
              </w:rPr>
            </w:pPr>
            <w:r w:rsidRPr="00052726">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нарезного короткоствольного служебного  оружия </w:t>
            </w:r>
          </w:p>
          <w:p w:rsidR="00B30167" w:rsidRPr="00052726" w:rsidRDefault="00B30167" w:rsidP="00B30167">
            <w:pPr>
              <w:autoSpaceDE w:val="0"/>
              <w:rPr>
                <w:rFonts w:ascii="Times New Roman CYR" w:hAnsi="Times New Roman CYR" w:cs="Times New Roman CYR"/>
                <w:bCs/>
                <w:sz w:val="24"/>
                <w:szCs w:val="24"/>
              </w:rPr>
            </w:pPr>
            <w:r w:rsidRPr="00052726">
              <w:rPr>
                <w:rFonts w:ascii="Times New Roman CYR" w:hAnsi="Times New Roman CYR" w:cs="Times New Roman CYR"/>
                <w:bCs/>
                <w:sz w:val="24"/>
                <w:szCs w:val="24"/>
              </w:rPr>
              <w:t>Стрельба стоя с расстояния 8 м по появляющейся грудной мишени, установленная на высоте уровня глаз, мишени). Стрельба осуществляется в два подхода: пробный и зачетный (2 патрона для пробных выстрелов, 3 патрона для выполнения зачетных выстрелов)</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b/>
                <w:sz w:val="24"/>
                <w:szCs w:val="24"/>
              </w:rPr>
            </w:pPr>
            <w:r w:rsidRPr="00052726">
              <w:rPr>
                <w:b/>
                <w:sz w:val="24"/>
                <w:szCs w:val="24"/>
              </w:rPr>
              <w:t>Выполнение пробных выстрелов.</w:t>
            </w:r>
          </w:p>
          <w:p w:rsidR="00B30167" w:rsidRPr="00052726" w:rsidRDefault="00B30167" w:rsidP="00B30167">
            <w:pPr>
              <w:autoSpaceDE w:val="0"/>
              <w:jc w:val="both"/>
              <w:rPr>
                <w:sz w:val="24"/>
                <w:szCs w:val="24"/>
              </w:rPr>
            </w:pPr>
            <w:r w:rsidRPr="00052726">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b/>
                <w:sz w:val="24"/>
                <w:szCs w:val="24"/>
              </w:rPr>
            </w:pPr>
            <w:r w:rsidRPr="00052726">
              <w:rPr>
                <w:b/>
                <w:sz w:val="24"/>
                <w:szCs w:val="24"/>
              </w:rPr>
              <w:t>Выполнение зачетных выстрелов.</w:t>
            </w:r>
          </w:p>
          <w:p w:rsidR="00B30167" w:rsidRPr="00052726" w:rsidRDefault="00B30167" w:rsidP="00B30167">
            <w:pPr>
              <w:autoSpaceDE w:val="0"/>
              <w:jc w:val="both"/>
              <w:rPr>
                <w:sz w:val="24"/>
                <w:szCs w:val="24"/>
              </w:rPr>
            </w:pPr>
            <w:r w:rsidRPr="00052726">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тремя патронами снарядить", "Магазин присоединить", "Оружие в кобуру" экзаменуемый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jc w:val="both"/>
              <w:rPr>
                <w:rFonts w:ascii="Times New Roman CYR" w:hAnsi="Times New Roman CYR" w:cs="Times New Roman CYR"/>
                <w:sz w:val="24"/>
                <w:szCs w:val="24"/>
              </w:rPr>
            </w:pP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не менее двух попаданий в мишень в пределах установленного времени, </w:t>
            </w:r>
            <w:r w:rsidRPr="00052726">
              <w:rPr>
                <w:sz w:val="24"/>
                <w:szCs w:val="24"/>
              </w:rPr>
              <w:t>сделано предупреждение о применении оружия, отсутствие нарушений техники безопасности.</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B30167" w:rsidRPr="00052726" w:rsidRDefault="00B30167" w:rsidP="00B30167">
            <w:pPr>
              <w:autoSpaceDE w:val="0"/>
              <w:jc w:val="both"/>
              <w:rPr>
                <w:rFonts w:ascii="Times New Roman CYR" w:hAnsi="Times New Roman CYR" w:cs="Times New Roman CYR"/>
                <w:sz w:val="24"/>
                <w:szCs w:val="24"/>
              </w:rPr>
            </w:pPr>
          </w:p>
        </w:tc>
      </w:tr>
      <w:tr w:rsidR="00B30167" w:rsidRPr="00052726" w:rsidTr="00B30167">
        <w:tc>
          <w:tcPr>
            <w:tcW w:w="568"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7</w:t>
            </w:r>
          </w:p>
        </w:tc>
        <w:tc>
          <w:tcPr>
            <w:tcW w:w="6379" w:type="dxa"/>
            <w:tcBorders>
              <w:top w:val="single" w:sz="4" w:space="0" w:color="000000"/>
              <w:left w:val="single" w:sz="4" w:space="0" w:color="000000"/>
              <w:bottom w:val="single" w:sz="4" w:space="0" w:color="000000"/>
            </w:tcBorders>
            <w:shd w:val="clear" w:color="auto" w:fill="auto"/>
          </w:tcPr>
          <w:p w:rsidR="00B30167" w:rsidRPr="00052726" w:rsidRDefault="00B30167" w:rsidP="00B30167">
            <w:pPr>
              <w:autoSpaceDE w:val="0"/>
              <w:rPr>
                <w:rFonts w:ascii="Times New Roman CYR" w:hAnsi="Times New Roman CYR" w:cs="Times New Roman CYR"/>
                <w:b/>
                <w:bCs/>
                <w:sz w:val="24"/>
                <w:szCs w:val="24"/>
              </w:rPr>
            </w:pPr>
            <w:r w:rsidRPr="00052726">
              <w:rPr>
                <w:rFonts w:ascii="Times New Roman CYR" w:hAnsi="Times New Roman CYR" w:cs="Times New Roman CYR"/>
                <w:b/>
                <w:bCs/>
                <w:sz w:val="24"/>
                <w:szCs w:val="24"/>
              </w:rPr>
              <w:t>Упражнение № 7</w:t>
            </w:r>
          </w:p>
          <w:p w:rsidR="00B30167" w:rsidRPr="00052726" w:rsidRDefault="00B30167" w:rsidP="00B30167">
            <w:pPr>
              <w:autoSpaceDE w:val="0"/>
              <w:jc w:val="both"/>
              <w:rPr>
                <w:rFonts w:ascii="Times New Roman CYR" w:hAnsi="Times New Roman CYR" w:cs="Times New Roman CYR"/>
                <w:bCs/>
                <w:sz w:val="24"/>
                <w:szCs w:val="24"/>
              </w:rPr>
            </w:pPr>
            <w:r w:rsidRPr="00052726">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w:t>
            </w:r>
            <w:r w:rsidRPr="00052726">
              <w:rPr>
                <w:rFonts w:ascii="Times New Roman CYR" w:hAnsi="Times New Roman CYR" w:cs="Times New Roman CYR"/>
                <w:bCs/>
                <w:sz w:val="24"/>
                <w:szCs w:val="24"/>
              </w:rPr>
              <w:t xml:space="preserve">Стрельба стоя с расстояния 15 м по появляющейся грудной мишени, установленная на высоте уровня глаз. </w:t>
            </w:r>
          </w:p>
          <w:p w:rsidR="00B30167" w:rsidRPr="00052726" w:rsidRDefault="00B30167" w:rsidP="00B30167">
            <w:pPr>
              <w:autoSpaceDE w:val="0"/>
              <w:jc w:val="both"/>
              <w:rPr>
                <w:rFonts w:ascii="Times New Roman CYR" w:hAnsi="Times New Roman CYR" w:cs="Times New Roman CYR"/>
                <w:bCs/>
                <w:sz w:val="24"/>
                <w:szCs w:val="24"/>
              </w:rPr>
            </w:pPr>
            <w:r w:rsidRPr="00052726">
              <w:rPr>
                <w:rFonts w:ascii="Times New Roman CYR" w:hAnsi="Times New Roman CYR" w:cs="Times New Roman CYR"/>
                <w:bCs/>
                <w:sz w:val="24"/>
                <w:szCs w:val="24"/>
              </w:rPr>
              <w:t>Стрельба осуществляется в два подхода: пробный и зачетный (2 патрона для пробных выстрелов, 3 патрона для выполнения зачетных выстрелов)).</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rsidR="00B30167" w:rsidRPr="00052726" w:rsidRDefault="00B30167" w:rsidP="00B30167">
            <w:pPr>
              <w:autoSpaceDE w:val="0"/>
              <w:jc w:val="both"/>
              <w:rPr>
                <w:b/>
                <w:sz w:val="24"/>
                <w:szCs w:val="24"/>
              </w:rPr>
            </w:pPr>
            <w:r w:rsidRPr="00052726">
              <w:rPr>
                <w:b/>
                <w:sz w:val="24"/>
                <w:szCs w:val="24"/>
              </w:rPr>
              <w:t>Выполнение пробных выстрелов.</w:t>
            </w:r>
          </w:p>
          <w:p w:rsidR="00B30167" w:rsidRPr="00052726" w:rsidRDefault="00B30167" w:rsidP="00B30167">
            <w:pPr>
              <w:autoSpaceDE w:val="0"/>
              <w:jc w:val="both"/>
              <w:rPr>
                <w:sz w:val="24"/>
                <w:szCs w:val="24"/>
              </w:rPr>
            </w:pPr>
            <w:r w:rsidRPr="00052726">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двумя патронами снарядить", "Магазин присоединить" (при наличии присоединяемого магазина) экзаменуемый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b/>
                <w:sz w:val="24"/>
                <w:szCs w:val="24"/>
              </w:rPr>
            </w:pPr>
            <w:r w:rsidRPr="00052726">
              <w:rPr>
                <w:b/>
                <w:sz w:val="24"/>
                <w:szCs w:val="24"/>
              </w:rPr>
              <w:t>Выполнение зачетных выстрелов.</w:t>
            </w:r>
          </w:p>
          <w:p w:rsidR="00B30167" w:rsidRPr="00052726" w:rsidRDefault="00B30167" w:rsidP="00B30167">
            <w:pPr>
              <w:autoSpaceDE w:val="0"/>
              <w:jc w:val="both"/>
              <w:rPr>
                <w:sz w:val="24"/>
                <w:szCs w:val="24"/>
              </w:rPr>
            </w:pPr>
            <w:r w:rsidRPr="00052726">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тремя патронами снарядить", "Магазин присоединить" (при наличии присоединяемого магазина) экзаменуемый снаряжает магазин тремя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rsidR="00B30167" w:rsidRPr="00052726" w:rsidRDefault="00B30167" w:rsidP="00B30167">
            <w:pPr>
              <w:autoSpaceDE w:val="0"/>
              <w:jc w:val="both"/>
              <w:rPr>
                <w:rFonts w:ascii="Times New Roman CYR" w:hAnsi="Times New Roman CYR" w:cs="Times New Roman CYR"/>
                <w:b/>
                <w:bCs/>
                <w:sz w:val="24"/>
                <w:szCs w:val="24"/>
                <w:u w:val="single"/>
              </w:rPr>
            </w:pPr>
            <w:r w:rsidRPr="00052726">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0167" w:rsidRPr="00052726" w:rsidRDefault="00B30167" w:rsidP="00B30167">
            <w:pPr>
              <w:autoSpaceDE w:val="0"/>
              <w:jc w:val="both"/>
              <w:rPr>
                <w:rFonts w:ascii="Times New Roman CYR" w:hAnsi="Times New Roman CYR" w:cs="Times New Roman CYR"/>
                <w:sz w:val="24"/>
                <w:szCs w:val="24"/>
              </w:rPr>
            </w:pPr>
          </w:p>
          <w:p w:rsidR="00B30167" w:rsidRPr="00052726" w:rsidRDefault="00B30167" w:rsidP="00B30167">
            <w:pPr>
              <w:autoSpaceDE w:val="0"/>
              <w:jc w:val="both"/>
              <w:rPr>
                <w:sz w:val="24"/>
                <w:szCs w:val="24"/>
              </w:rPr>
            </w:pPr>
            <w:r w:rsidRPr="00052726">
              <w:rPr>
                <w:rFonts w:ascii="Times New Roman CYR" w:hAnsi="Times New Roman CYR" w:cs="Times New Roman CYR"/>
                <w:sz w:val="24"/>
                <w:szCs w:val="24"/>
              </w:rPr>
              <w:t xml:space="preserve">Положительный результат: не менее двух попаданий в мишень в пределах установленного времени, </w:t>
            </w:r>
            <w:r w:rsidRPr="00052726">
              <w:rPr>
                <w:sz w:val="24"/>
                <w:szCs w:val="24"/>
              </w:rPr>
              <w:t>сделано предупреждение о применении оружия, отсутствие нарушений техники безопасности.</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rsidR="00B30167" w:rsidRPr="00052726" w:rsidRDefault="00B30167" w:rsidP="00B30167">
            <w:pPr>
              <w:autoSpaceDE w:val="0"/>
              <w:jc w:val="both"/>
              <w:rPr>
                <w:rFonts w:ascii="Times New Roman CYR" w:hAnsi="Times New Roman CYR" w:cs="Times New Roman CYR"/>
                <w:sz w:val="24"/>
                <w:szCs w:val="24"/>
              </w:rPr>
            </w:pPr>
          </w:p>
        </w:tc>
      </w:tr>
    </w:tbl>
    <w:p w:rsidR="00B30167" w:rsidRPr="00052726" w:rsidRDefault="00B30167" w:rsidP="00B30167">
      <w:pPr>
        <w:widowControl w:val="0"/>
        <w:suppressAutoHyphens/>
        <w:autoSpaceDE w:val="0"/>
        <w:jc w:val="both"/>
        <w:rPr>
          <w:rFonts w:ascii="Courier New" w:hAnsi="Courier New" w:cs="Courier New"/>
        </w:rPr>
      </w:pPr>
    </w:p>
    <w:p w:rsidR="00B30167" w:rsidRPr="00052726" w:rsidRDefault="00B30167" w:rsidP="00B30167">
      <w:pPr>
        <w:numPr>
          <w:ilvl w:val="0"/>
          <w:numId w:val="5"/>
        </w:numPr>
        <w:tabs>
          <w:tab w:val="clear" w:pos="0"/>
          <w:tab w:val="num" w:pos="-1014"/>
        </w:tabs>
        <w:ind w:left="0" w:firstLine="284"/>
        <w:jc w:val="both"/>
        <w:rPr>
          <w:bCs/>
          <w:sz w:val="28"/>
          <w:szCs w:val="26"/>
        </w:rPr>
      </w:pPr>
      <w:r w:rsidRPr="00052726">
        <w:rPr>
          <w:bCs/>
          <w:sz w:val="28"/>
          <w:szCs w:val="26"/>
        </w:rPr>
        <w:t xml:space="preserve">Для 4-го разряда предусмотрено последовательное выполнение упражнений № </w:t>
      </w:r>
      <w:r w:rsidRPr="00052726">
        <w:rPr>
          <w:sz w:val="28"/>
        </w:rPr>
        <w:t>1-4</w:t>
      </w:r>
    </w:p>
    <w:p w:rsidR="00B30167" w:rsidRPr="00052726" w:rsidRDefault="00B30167" w:rsidP="00B30167">
      <w:pPr>
        <w:numPr>
          <w:ilvl w:val="0"/>
          <w:numId w:val="5"/>
        </w:numPr>
        <w:tabs>
          <w:tab w:val="clear" w:pos="0"/>
          <w:tab w:val="num" w:pos="-1014"/>
        </w:tabs>
        <w:ind w:left="0" w:firstLine="284"/>
        <w:jc w:val="both"/>
        <w:rPr>
          <w:bCs/>
          <w:sz w:val="28"/>
          <w:szCs w:val="26"/>
        </w:rPr>
      </w:pPr>
      <w:r w:rsidRPr="00052726">
        <w:rPr>
          <w:bCs/>
          <w:sz w:val="28"/>
          <w:szCs w:val="26"/>
        </w:rPr>
        <w:t xml:space="preserve">Для 5-го разряда предусмотрено последовательное выполнение упражнений № </w:t>
      </w:r>
      <w:r w:rsidRPr="00052726">
        <w:rPr>
          <w:sz w:val="28"/>
        </w:rPr>
        <w:t>1-5</w:t>
      </w:r>
    </w:p>
    <w:p w:rsidR="00B30167" w:rsidRPr="00052726" w:rsidRDefault="00B30167" w:rsidP="00B30167">
      <w:pPr>
        <w:numPr>
          <w:ilvl w:val="0"/>
          <w:numId w:val="5"/>
        </w:numPr>
        <w:tabs>
          <w:tab w:val="clear" w:pos="0"/>
          <w:tab w:val="num" w:pos="-1014"/>
        </w:tabs>
        <w:ind w:left="0" w:firstLine="284"/>
        <w:jc w:val="both"/>
        <w:rPr>
          <w:bCs/>
          <w:sz w:val="28"/>
          <w:szCs w:val="26"/>
        </w:rPr>
      </w:pPr>
      <w:r w:rsidRPr="00052726">
        <w:rPr>
          <w:bCs/>
          <w:sz w:val="28"/>
          <w:szCs w:val="26"/>
        </w:rPr>
        <w:t xml:space="preserve">Для 6-го разряда предусмотрено последовательное выполнение упражнений № </w:t>
      </w:r>
      <w:r w:rsidRPr="00052726">
        <w:rPr>
          <w:sz w:val="28"/>
        </w:rPr>
        <w:t>1-7</w:t>
      </w:r>
    </w:p>
    <w:p w:rsidR="00B30167" w:rsidRPr="00052726" w:rsidRDefault="00B30167" w:rsidP="00B30167">
      <w:pPr>
        <w:ind w:firstLine="284"/>
        <w:jc w:val="center"/>
        <w:rPr>
          <w:sz w:val="28"/>
        </w:rPr>
      </w:pPr>
      <w:r w:rsidRPr="00052726">
        <w:rPr>
          <w:b/>
          <w:sz w:val="28"/>
        </w:rPr>
        <w:t>Результаты проверки практической квалификационной работы</w:t>
      </w:r>
    </w:p>
    <w:p w:rsidR="00B30167" w:rsidRPr="00052726" w:rsidRDefault="00B30167" w:rsidP="00B30167">
      <w:pPr>
        <w:numPr>
          <w:ilvl w:val="0"/>
          <w:numId w:val="5"/>
        </w:numPr>
        <w:tabs>
          <w:tab w:val="clear" w:pos="0"/>
          <w:tab w:val="num" w:pos="-1014"/>
        </w:tabs>
        <w:ind w:left="0" w:firstLine="284"/>
        <w:jc w:val="both"/>
        <w:rPr>
          <w:sz w:val="28"/>
        </w:rPr>
      </w:pPr>
      <w:r w:rsidRPr="00052726">
        <w:rPr>
          <w:sz w:val="28"/>
        </w:rPr>
        <w:t>Задание считается выполненным</w:t>
      </w:r>
      <w:r w:rsidRPr="00052726">
        <w:rPr>
          <w:b/>
          <w:sz w:val="28"/>
        </w:rPr>
        <w:t xml:space="preserve"> </w:t>
      </w:r>
      <w:r w:rsidRPr="00052726">
        <w:rPr>
          <w:sz w:val="28"/>
        </w:rPr>
        <w:t xml:space="preserve">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sidRPr="00052726">
        <w:rPr>
          <w:b/>
          <w:sz w:val="28"/>
        </w:rPr>
        <w:t>(зачтено).</w:t>
      </w:r>
    </w:p>
    <w:p w:rsidR="00B30167" w:rsidRPr="00052726" w:rsidRDefault="00B30167" w:rsidP="00B30167">
      <w:pPr>
        <w:numPr>
          <w:ilvl w:val="0"/>
          <w:numId w:val="5"/>
        </w:numPr>
        <w:tabs>
          <w:tab w:val="clear" w:pos="0"/>
          <w:tab w:val="num" w:pos="-1014"/>
        </w:tabs>
        <w:ind w:left="0" w:firstLine="284"/>
        <w:jc w:val="both"/>
        <w:rPr>
          <w:sz w:val="28"/>
        </w:rPr>
      </w:pPr>
      <w:r w:rsidRPr="00052726">
        <w:rPr>
          <w:sz w:val="28"/>
        </w:rPr>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sidRPr="00052726">
        <w:rPr>
          <w:b/>
          <w:sz w:val="28"/>
        </w:rPr>
        <w:t>(не зачтено)</w:t>
      </w:r>
      <w:r w:rsidRPr="00052726">
        <w:rPr>
          <w:sz w:val="28"/>
        </w:rPr>
        <w:t>.</w:t>
      </w:r>
    </w:p>
    <w:p w:rsidR="00B30167" w:rsidRPr="00052726" w:rsidRDefault="00B30167" w:rsidP="00B30167">
      <w:pPr>
        <w:pageBreakBefore/>
        <w:jc w:val="center"/>
        <w:rPr>
          <w:b/>
          <w:sz w:val="28"/>
          <w:szCs w:val="28"/>
        </w:rPr>
      </w:pPr>
      <w:r w:rsidRPr="00052726">
        <w:rPr>
          <w:b/>
          <w:sz w:val="28"/>
          <w:szCs w:val="28"/>
        </w:rPr>
        <w:t xml:space="preserve">ПЕРЕЧЕНЬ МЕТОДИЧЕСКИХ МАТЕРИАЛОВ </w:t>
      </w:r>
    </w:p>
    <w:p w:rsidR="00B30167" w:rsidRPr="00052726" w:rsidRDefault="00B30167" w:rsidP="00B30167">
      <w:pPr>
        <w:jc w:val="center"/>
        <w:rPr>
          <w:b/>
          <w:bCs/>
          <w:sz w:val="28"/>
          <w:szCs w:val="28"/>
        </w:rPr>
      </w:pPr>
      <w:r w:rsidRPr="00052726">
        <w:rPr>
          <w:b/>
          <w:sz w:val="28"/>
          <w:szCs w:val="28"/>
        </w:rPr>
        <w:t>(</w:t>
      </w:r>
      <w:r w:rsidRPr="00052726">
        <w:rPr>
          <w:b/>
          <w:bCs/>
          <w:sz w:val="28"/>
          <w:szCs w:val="28"/>
        </w:rPr>
        <w:t xml:space="preserve">нормативные правовые акты, учебная литература, </w:t>
      </w:r>
    </w:p>
    <w:p w:rsidR="00B30167" w:rsidRPr="00052726" w:rsidRDefault="00B30167" w:rsidP="00B30167">
      <w:pPr>
        <w:jc w:val="center"/>
        <w:rPr>
          <w:b/>
          <w:bCs/>
          <w:sz w:val="28"/>
          <w:szCs w:val="28"/>
        </w:rPr>
      </w:pPr>
      <w:r w:rsidRPr="00052726">
        <w:rPr>
          <w:b/>
          <w:bCs/>
          <w:sz w:val="28"/>
          <w:szCs w:val="28"/>
        </w:rPr>
        <w:t>методические пособия)</w:t>
      </w:r>
    </w:p>
    <w:p w:rsidR="00B30167" w:rsidRPr="00052726" w:rsidRDefault="00B30167" w:rsidP="00B30167">
      <w:pPr>
        <w:jc w:val="center"/>
        <w:rPr>
          <w:bCs/>
          <w:i/>
          <w:sz w:val="10"/>
          <w:szCs w:val="10"/>
        </w:rPr>
      </w:pPr>
    </w:p>
    <w:p w:rsidR="00B30167" w:rsidRPr="00052726" w:rsidRDefault="00B30167" w:rsidP="00B30167">
      <w:pPr>
        <w:suppressAutoHyphens/>
        <w:autoSpaceDE w:val="0"/>
        <w:jc w:val="center"/>
        <w:rPr>
          <w:rFonts w:eastAsia="Arial"/>
          <w:b/>
          <w:bCs/>
          <w:i/>
          <w:sz w:val="28"/>
          <w:szCs w:val="28"/>
        </w:rPr>
      </w:pPr>
      <w:r w:rsidRPr="00052726">
        <w:rPr>
          <w:rFonts w:eastAsia="Arial"/>
          <w:b/>
          <w:bCs/>
          <w:i/>
          <w:sz w:val="28"/>
          <w:szCs w:val="28"/>
        </w:rPr>
        <w:t>Основной перечень</w:t>
      </w:r>
    </w:p>
    <w:p w:rsidR="00B30167" w:rsidRPr="00052726" w:rsidRDefault="00B30167" w:rsidP="00B30167">
      <w:pPr>
        <w:suppressAutoHyphens/>
        <w:autoSpaceDE w:val="0"/>
        <w:jc w:val="center"/>
        <w:rPr>
          <w:rFonts w:eastAsia="Arial"/>
          <w:bCs/>
          <w:i/>
          <w:sz w:val="10"/>
          <w:szCs w:val="10"/>
        </w:rPr>
      </w:pPr>
    </w:p>
    <w:p w:rsidR="00B30167" w:rsidRPr="00052726" w:rsidRDefault="00B30167" w:rsidP="00B30167">
      <w:pPr>
        <w:autoSpaceDE w:val="0"/>
        <w:ind w:firstLine="709"/>
        <w:jc w:val="both"/>
        <w:rPr>
          <w:sz w:val="28"/>
          <w:szCs w:val="28"/>
        </w:rPr>
      </w:pPr>
      <w:r w:rsidRPr="00052726">
        <w:rPr>
          <w:sz w:val="28"/>
          <w:szCs w:val="28"/>
        </w:rPr>
        <w:t xml:space="preserve">Конституция Российской Федерации </w:t>
      </w:r>
      <w:r w:rsidRPr="00052726">
        <w:rPr>
          <w:bCs/>
          <w:sz w:val="28"/>
          <w:szCs w:val="28"/>
        </w:rPr>
        <w:t xml:space="preserve">(принята на всенародном голосовании 12 декабря 1993 </w:t>
      </w:r>
      <w:r w:rsidRPr="00052726">
        <w:rPr>
          <w:sz w:val="28"/>
          <w:szCs w:val="28"/>
        </w:rPr>
        <w:t>// Российская газета. № 237. 25.12.1993.</w:t>
      </w:r>
    </w:p>
    <w:p w:rsidR="00B30167" w:rsidRPr="00052726" w:rsidRDefault="00B30167" w:rsidP="00B30167">
      <w:pPr>
        <w:autoSpaceDE w:val="0"/>
        <w:ind w:firstLine="709"/>
        <w:jc w:val="both"/>
        <w:rPr>
          <w:sz w:val="28"/>
          <w:szCs w:val="28"/>
        </w:rPr>
      </w:pPr>
      <w:r w:rsidRPr="00052726">
        <w:rPr>
          <w:sz w:val="28"/>
          <w:szCs w:val="28"/>
        </w:rPr>
        <w:t>Уголовный кодекс РФ от 13 июня 1996 г. № 63-ФЗ</w:t>
      </w:r>
    </w:p>
    <w:p w:rsidR="00B30167" w:rsidRPr="00052726" w:rsidRDefault="00B30167" w:rsidP="00B30167">
      <w:pPr>
        <w:autoSpaceDE w:val="0"/>
        <w:ind w:firstLine="709"/>
        <w:jc w:val="both"/>
        <w:rPr>
          <w:sz w:val="28"/>
          <w:szCs w:val="28"/>
        </w:rPr>
      </w:pPr>
      <w:r w:rsidRPr="00052726">
        <w:rPr>
          <w:sz w:val="28"/>
          <w:szCs w:val="28"/>
        </w:rPr>
        <w:t>Кодекс Российской Федерации об административных правонарушениях от 30.12.2001 № 195-ФЗ</w:t>
      </w:r>
      <w:r w:rsidRPr="00052726">
        <w:rPr>
          <w:rFonts w:ascii="Arial" w:hAnsi="Arial" w:cs="Arial"/>
        </w:rPr>
        <w:t xml:space="preserve"> </w:t>
      </w:r>
      <w:r w:rsidRPr="00052726">
        <w:rPr>
          <w:sz w:val="28"/>
          <w:szCs w:val="28"/>
        </w:rPr>
        <w:t>// СЗ РФ. 2002. № 1 (ч. 1). ст. 1.</w:t>
      </w:r>
    </w:p>
    <w:p w:rsidR="00B30167" w:rsidRPr="00052726" w:rsidRDefault="00B30167" w:rsidP="00B30167">
      <w:pPr>
        <w:autoSpaceDE w:val="0"/>
        <w:ind w:firstLine="709"/>
        <w:jc w:val="both"/>
        <w:rPr>
          <w:sz w:val="28"/>
          <w:szCs w:val="28"/>
        </w:rPr>
      </w:pPr>
      <w:r w:rsidRPr="00052726">
        <w:rPr>
          <w:sz w:val="28"/>
          <w:szCs w:val="28"/>
        </w:rPr>
        <w:t xml:space="preserve">Гражданский кодекс Российской Федерации (Часть 1) </w:t>
      </w:r>
    </w:p>
    <w:p w:rsidR="00B30167" w:rsidRPr="00052726" w:rsidRDefault="00B30167" w:rsidP="00B30167">
      <w:pPr>
        <w:autoSpaceDE w:val="0"/>
        <w:ind w:firstLine="709"/>
        <w:jc w:val="both"/>
        <w:rPr>
          <w:sz w:val="28"/>
          <w:szCs w:val="28"/>
        </w:rPr>
      </w:pPr>
      <w:r w:rsidRPr="00052726">
        <w:rPr>
          <w:sz w:val="28"/>
          <w:szCs w:val="28"/>
        </w:rPr>
        <w:t xml:space="preserve">Гражданский кодекс Российской Федерации (Часть 2) </w:t>
      </w:r>
    </w:p>
    <w:p w:rsidR="00B30167" w:rsidRPr="00052726" w:rsidRDefault="00B30167" w:rsidP="00B30167">
      <w:pPr>
        <w:autoSpaceDE w:val="0"/>
        <w:ind w:firstLine="709"/>
        <w:jc w:val="both"/>
        <w:rPr>
          <w:sz w:val="28"/>
          <w:szCs w:val="28"/>
        </w:rPr>
      </w:pPr>
      <w:r w:rsidRPr="00052726">
        <w:rPr>
          <w:sz w:val="28"/>
          <w:szCs w:val="28"/>
        </w:rPr>
        <w:t xml:space="preserve">Трудовой кодекс Российской Федерации от 30 декабря 2001 г. № 197-ФЗ </w:t>
      </w:r>
    </w:p>
    <w:p w:rsidR="00B30167" w:rsidRPr="00052726" w:rsidRDefault="00B30167" w:rsidP="00B30167">
      <w:pPr>
        <w:autoSpaceDE w:val="0"/>
        <w:ind w:firstLine="709"/>
        <w:jc w:val="both"/>
        <w:rPr>
          <w:sz w:val="28"/>
          <w:szCs w:val="28"/>
        </w:rPr>
      </w:pPr>
      <w:r w:rsidRPr="00052726">
        <w:rPr>
          <w:sz w:val="28"/>
          <w:szCs w:val="28"/>
        </w:rPr>
        <w:t>Закон РФ от 11.03.1992 № 2487-1 «О частной детективной и охранной деятельности в Российской Федерации»</w:t>
      </w:r>
      <w:r w:rsidRPr="00052726">
        <w:rPr>
          <w:rFonts w:ascii="Arial" w:hAnsi="Arial" w:cs="Arial"/>
          <w:sz w:val="28"/>
          <w:szCs w:val="28"/>
        </w:rPr>
        <w:t xml:space="preserve"> </w:t>
      </w:r>
      <w:r w:rsidRPr="00052726">
        <w:rPr>
          <w:sz w:val="28"/>
          <w:szCs w:val="28"/>
        </w:rPr>
        <w:t>// Российская газета. № 100. 30.04.1992.</w:t>
      </w:r>
    </w:p>
    <w:p w:rsidR="00B30167" w:rsidRPr="00052726" w:rsidRDefault="00B30167" w:rsidP="00B30167">
      <w:pPr>
        <w:autoSpaceDE w:val="0"/>
        <w:ind w:firstLine="709"/>
        <w:jc w:val="both"/>
        <w:rPr>
          <w:sz w:val="28"/>
          <w:szCs w:val="28"/>
        </w:rPr>
      </w:pPr>
      <w:r w:rsidRPr="00052726">
        <w:rPr>
          <w:sz w:val="28"/>
          <w:szCs w:val="28"/>
        </w:rPr>
        <w:t>Федеральный закон от 03.07.2016 № 226-ФЗ "О войсках национальной гвардии Российской Федерации"// "Российская газета", N 146, 06.07.2016</w:t>
      </w:r>
    </w:p>
    <w:p w:rsidR="00B30167" w:rsidRPr="00052726" w:rsidRDefault="00B30167" w:rsidP="00B30167">
      <w:pPr>
        <w:autoSpaceDE w:val="0"/>
        <w:ind w:firstLine="709"/>
        <w:jc w:val="both"/>
        <w:rPr>
          <w:sz w:val="28"/>
          <w:szCs w:val="28"/>
        </w:rPr>
      </w:pPr>
      <w:r w:rsidRPr="00052726">
        <w:rPr>
          <w:sz w:val="28"/>
          <w:szCs w:val="28"/>
        </w:rPr>
        <w:t>Федеральный закон от 07.02.2011 г. № 3-ФЗ «О полиции» // Российская газета. № 25. 08.02.2011.</w:t>
      </w:r>
    </w:p>
    <w:p w:rsidR="00B30167" w:rsidRPr="00052726" w:rsidRDefault="00B30167" w:rsidP="00B30167">
      <w:pPr>
        <w:autoSpaceDE w:val="0"/>
        <w:ind w:firstLine="709"/>
        <w:jc w:val="both"/>
        <w:rPr>
          <w:sz w:val="28"/>
          <w:szCs w:val="28"/>
        </w:rPr>
      </w:pPr>
      <w:r w:rsidRPr="00052726">
        <w:rPr>
          <w:sz w:val="28"/>
          <w:szCs w:val="28"/>
        </w:rPr>
        <w:t>Федеральный закон от 12.08.1995 № 144-ФЗ «Об оперативно-розыскной деятельности» // СЗ РФ. 1995. № 33. ст. 3349.</w:t>
      </w:r>
    </w:p>
    <w:p w:rsidR="00B30167" w:rsidRPr="00052726" w:rsidRDefault="00B30167" w:rsidP="00B30167">
      <w:pPr>
        <w:ind w:firstLine="680"/>
        <w:jc w:val="both"/>
        <w:rPr>
          <w:sz w:val="28"/>
          <w:szCs w:val="28"/>
        </w:rPr>
      </w:pPr>
      <w:r w:rsidRPr="00052726">
        <w:rPr>
          <w:sz w:val="28"/>
          <w:szCs w:val="28"/>
        </w:rPr>
        <w:t>Федеральный закон от 13.12.1996 № 150-ФЗ «Об оружии» // СЗ РФ. 1996. № 51. ст. 5681.</w:t>
      </w:r>
    </w:p>
    <w:p w:rsidR="00B30167" w:rsidRPr="00052726" w:rsidRDefault="00B30167" w:rsidP="00B30167">
      <w:pPr>
        <w:autoSpaceDE w:val="0"/>
        <w:ind w:firstLine="709"/>
        <w:jc w:val="both"/>
        <w:rPr>
          <w:sz w:val="28"/>
          <w:szCs w:val="28"/>
        </w:rPr>
      </w:pPr>
      <w:r w:rsidRPr="00052726">
        <w:rPr>
          <w:sz w:val="28"/>
          <w:szCs w:val="28"/>
        </w:rPr>
        <w:t>Федеральный закон от 22 декабря 2008 г. № 272-ФЗ</w:t>
      </w:r>
      <w:r w:rsidRPr="00052726">
        <w:rPr>
          <w:b/>
          <w:bCs/>
          <w:sz w:val="28"/>
          <w:szCs w:val="28"/>
        </w:rPr>
        <w:t xml:space="preserve"> </w:t>
      </w:r>
      <w:r w:rsidRPr="00052726">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052726">
        <w:rPr>
          <w:sz w:val="28"/>
          <w:szCs w:val="28"/>
        </w:rPr>
        <w:t xml:space="preserve"> // Российская газета. № . 26.12.2008.</w:t>
      </w:r>
    </w:p>
    <w:p w:rsidR="00B30167" w:rsidRPr="00052726" w:rsidRDefault="00B30167" w:rsidP="00B30167">
      <w:pPr>
        <w:autoSpaceDE w:val="0"/>
        <w:ind w:firstLine="709"/>
        <w:jc w:val="both"/>
        <w:rPr>
          <w:sz w:val="28"/>
          <w:szCs w:val="28"/>
        </w:rPr>
      </w:pPr>
      <w:r w:rsidRPr="00052726">
        <w:rPr>
          <w:sz w:val="28"/>
          <w:szCs w:val="28"/>
        </w:rPr>
        <w:t>Федеральный закон от 14.04.1999 № 77-ФЗ «О ведомственной охране» // СЗ РФ. 1999. № 16. ст. 1935.</w:t>
      </w:r>
    </w:p>
    <w:p w:rsidR="00B30167" w:rsidRPr="00052726" w:rsidRDefault="00B30167" w:rsidP="00B30167">
      <w:pPr>
        <w:autoSpaceDE w:val="0"/>
        <w:ind w:firstLine="709"/>
        <w:jc w:val="both"/>
        <w:rPr>
          <w:sz w:val="28"/>
          <w:szCs w:val="28"/>
        </w:rPr>
      </w:pPr>
      <w:r w:rsidRPr="00052726">
        <w:rPr>
          <w:sz w:val="28"/>
          <w:szCs w:val="28"/>
        </w:rPr>
        <w:t>Федеральный закон от 09.02.2007 № 16-ФЗ «О транспортной безопасности» // Российская газета. N 31. 14.02.2007.</w:t>
      </w:r>
    </w:p>
    <w:p w:rsidR="00B30167" w:rsidRPr="00052726" w:rsidRDefault="00B30167" w:rsidP="00B30167">
      <w:pPr>
        <w:autoSpaceDE w:val="0"/>
        <w:ind w:firstLine="709"/>
        <w:jc w:val="both"/>
        <w:rPr>
          <w:sz w:val="28"/>
          <w:szCs w:val="28"/>
        </w:rPr>
      </w:pPr>
      <w:r w:rsidRPr="00052726">
        <w:rPr>
          <w:sz w:val="28"/>
          <w:szCs w:val="28"/>
        </w:rPr>
        <w:t>Федеральный закон от 06.03.2006 № 35-ФЗ «О противодействии терроризму» // СЗ РФ. 2006. № 11. ст. 1146.</w:t>
      </w:r>
    </w:p>
    <w:p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22.04.1997 № 460 «О мерах по обеспечению юридических лиц с особыми уставными задачами боевым ручным стрелковым оружием» // СЗ РФ. 1997. № 17. ст. 2010.</w:t>
      </w:r>
    </w:p>
    <w:p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rsidR="00B30167" w:rsidRPr="00052726" w:rsidRDefault="00B30167" w:rsidP="00B30167">
      <w:pPr>
        <w:autoSpaceDE w:val="0"/>
        <w:ind w:firstLine="709"/>
        <w:jc w:val="both"/>
        <w:rPr>
          <w:sz w:val="28"/>
        </w:rPr>
      </w:pPr>
      <w:r w:rsidRPr="00052726">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rsidR="00B30167" w:rsidRPr="00052726" w:rsidRDefault="00B30167" w:rsidP="00B30167">
      <w:pPr>
        <w:autoSpaceDE w:val="0"/>
        <w:ind w:firstLine="709"/>
        <w:jc w:val="both"/>
        <w:rPr>
          <w:i/>
          <w:sz w:val="28"/>
          <w:u w:val="single"/>
        </w:rPr>
      </w:pPr>
      <w:r w:rsidRPr="00052726">
        <w:rPr>
          <w:sz w:val="28"/>
        </w:rPr>
        <w:t>Приказ МВД России от 02.07.2014 № 442 «Об утверждении типовых дополнительных профессиональных программ для руководителей частных охранных организаций» // Российская газета. № 202. 05.09.2014.</w:t>
      </w:r>
    </w:p>
    <w:p w:rsidR="00B30167" w:rsidRPr="00052726" w:rsidRDefault="00B30167" w:rsidP="00B30167">
      <w:pPr>
        <w:autoSpaceDE w:val="0"/>
        <w:ind w:firstLine="709"/>
        <w:jc w:val="both"/>
        <w:rPr>
          <w:sz w:val="28"/>
          <w:szCs w:val="28"/>
        </w:rPr>
      </w:pPr>
      <w:r w:rsidRPr="00052726">
        <w:rPr>
          <w:sz w:val="28"/>
          <w:szCs w:val="28"/>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 Опубликовано на официальном интернет-портале правовой информации http://www.pravo.gov.ru, 09.04.2020.</w:t>
      </w:r>
    </w:p>
    <w:p w:rsidR="00B30167" w:rsidRPr="00052726" w:rsidRDefault="00B30167" w:rsidP="00B30167">
      <w:pPr>
        <w:autoSpaceDE w:val="0"/>
        <w:ind w:firstLine="709"/>
        <w:jc w:val="both"/>
        <w:rPr>
          <w:sz w:val="28"/>
          <w:szCs w:val="28"/>
        </w:rPr>
      </w:pPr>
      <w:r w:rsidRPr="00052726">
        <w:rPr>
          <w:sz w:val="28"/>
          <w:szCs w:val="28"/>
        </w:rPr>
        <w:tab/>
        <w:t>Приказ Росгвардии № 372, МВД России № 506 от 09.08.2018.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 //  Официальный интернет-портал правовой информации http://www.pravo.gov.ru, 08.11.2018.</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Приказ МВД России от 07.10.1997 № 650 «О мерах по реализации Постановления Правительства Российской Федерации от 22 апреля 1997 г. № 460» </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ab/>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25.11.2019 №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r w:rsidRPr="00052726">
        <w:rPr>
          <w:rFonts w:ascii="Arial" w:eastAsia="Arial" w:hAnsi="Arial" w:cs="Arial"/>
        </w:rPr>
        <w:t xml:space="preserve"> </w:t>
      </w:r>
      <w:r w:rsidRPr="00052726">
        <w:rPr>
          <w:rFonts w:eastAsia="Arial"/>
          <w:sz w:val="28"/>
          <w:szCs w:val="28"/>
        </w:rPr>
        <w:t>Официальный интернет-портал правовой информации http://www.pravo.gov.ru, 28.01.2020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Минздравсоцразвития России от 17.04.2009 г. № 199 «О внесении изменения в Единый тарифно-квалификационный справочник работ и профессий рабочих, выпуск 1».</w:t>
      </w:r>
    </w:p>
    <w:p w:rsidR="00B30167" w:rsidRPr="00052726" w:rsidRDefault="00B30167" w:rsidP="00B30167">
      <w:pPr>
        <w:suppressAutoHyphens/>
        <w:autoSpaceDE w:val="0"/>
        <w:ind w:firstLine="709"/>
        <w:jc w:val="both"/>
        <w:rPr>
          <w:rFonts w:eastAsia="Arial"/>
          <w:b/>
          <w:i/>
          <w:sz w:val="28"/>
          <w:szCs w:val="28"/>
        </w:rPr>
      </w:pPr>
      <w:r w:rsidRPr="00052726">
        <w:rPr>
          <w:rFonts w:eastAsia="Arial"/>
          <w:sz w:val="28"/>
          <w:szCs w:val="28"/>
        </w:rPr>
        <w:t xml:space="preserve">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 </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22 августа 2011 № 960 «Об утверждении типовых требований к должностной инструкции частного охранника на объекте охраны».</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30.06.2017 № 429 «Об утверждении Криминалистических требований к техническим характеристикам гражданского и служебного оружия, а также патронов к нему» // Официальный интернет-портал правовой информации http://www.pravo.gov.ru, 18.09.2017.</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28.06.2019 № 228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 // Официальный интернет-портал правовой информации http://www.pravo.gov.ru, 16.09.2019.</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28.06.2019 № 229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 // Официальный интернет-портал правовой информации http://www.pravo.gov.ru, 13.09.2019.</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28.06.2019 № 238  «Об утверждении Порядка выдачи личной карточки охранника» // Официальный интернет-портал правовой информации http://www.pravo.gov.ru, 13.09.2019.</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26.09.2019 № 328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оружия и патронов» // Официальный интернет-портал правовой информации http://www.pravo.gov.ru, 02.12.2019.</w:t>
      </w:r>
    </w:p>
    <w:p w:rsidR="00B30167" w:rsidRPr="00052726" w:rsidRDefault="00B30167" w:rsidP="00B30167">
      <w:pPr>
        <w:suppressAutoHyphens/>
        <w:autoSpaceDE w:val="0"/>
        <w:ind w:firstLine="709"/>
        <w:jc w:val="both"/>
        <w:rPr>
          <w:rFonts w:eastAsia="Arial"/>
          <w:strike/>
          <w:sz w:val="28"/>
          <w:szCs w:val="28"/>
        </w:rPr>
      </w:pPr>
      <w:r w:rsidRPr="00052726">
        <w:rPr>
          <w:rFonts w:eastAsia="Arial"/>
          <w:sz w:val="28"/>
          <w:szCs w:val="28"/>
        </w:rPr>
        <w:t xml:space="preserve">Приказ Росгвардии от 26.09.2019 № 329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 // Официальный интернет-портал правовой информации http://www.pravo.gov.ru, 02.12.2019. </w:t>
      </w:r>
    </w:p>
    <w:p w:rsidR="00B30167" w:rsidRPr="00052726" w:rsidRDefault="00B30167" w:rsidP="00B30167">
      <w:pPr>
        <w:suppressAutoHyphens/>
        <w:autoSpaceDE w:val="0"/>
        <w:ind w:firstLine="709"/>
        <w:jc w:val="both"/>
        <w:rPr>
          <w:rFonts w:eastAsia="Arial"/>
          <w:b/>
          <w:i/>
          <w:sz w:val="28"/>
          <w:szCs w:val="28"/>
        </w:rPr>
      </w:pPr>
      <w:r w:rsidRPr="00052726">
        <w:rPr>
          <w:rFonts w:eastAsia="Arial"/>
          <w:sz w:val="28"/>
          <w:szCs w:val="28"/>
        </w:rPr>
        <w:t xml:space="preserve">Приказ Росгвардии от 27.02.2019 № 63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 Официальный интернет-портал правовой информации http://www.pravo.gov.ru, 19.04.2019. </w:t>
      </w:r>
    </w:p>
    <w:p w:rsidR="00B30167" w:rsidRPr="00052726" w:rsidRDefault="00B30167" w:rsidP="00B30167">
      <w:pPr>
        <w:suppressAutoHyphens/>
        <w:autoSpaceDE w:val="0"/>
        <w:ind w:firstLine="709"/>
        <w:jc w:val="both"/>
        <w:rPr>
          <w:rFonts w:eastAsia="Arial"/>
          <w:strike/>
          <w:sz w:val="28"/>
          <w:szCs w:val="28"/>
        </w:rPr>
      </w:pPr>
      <w:r w:rsidRPr="00052726">
        <w:rPr>
          <w:rFonts w:eastAsia="Arial"/>
          <w:sz w:val="28"/>
          <w:szCs w:val="28"/>
        </w:rPr>
        <w:t xml:space="preserve">Приказ Росгвардии от 10.01.2020 № 4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 Официальный интернет-портал правовой информации http://www.pravo.gov.ru, 12.03.2020. </w:t>
      </w:r>
    </w:p>
    <w:p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Приказ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 Официальный интернет-портал правовой информации http://www.pravo.gov.ru, 30.01.2020.</w:t>
      </w:r>
    </w:p>
    <w:p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Приказ Росгвардии от 30.11.2019 № 395 «Об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частной охранной деятельности» // Официальный интернет-портал правовой информации http://www.pravo.gov.ru, 30.01.2020.</w:t>
      </w:r>
    </w:p>
    <w:p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Приказ Росгвардии от 26.09.2019 № 331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 Официальный интернет-портал правовой информации http://www.pravo.gov.ru, 03.12.2019.</w:t>
      </w:r>
    </w:p>
    <w:p w:rsidR="00B30167" w:rsidRPr="00052726" w:rsidRDefault="00B30167" w:rsidP="00B30167">
      <w:pPr>
        <w:suppressAutoHyphens/>
        <w:autoSpaceDE w:val="0"/>
        <w:ind w:firstLine="709"/>
        <w:jc w:val="both"/>
        <w:rPr>
          <w:bCs/>
          <w:sz w:val="28"/>
          <w:szCs w:val="28"/>
        </w:rPr>
      </w:pPr>
      <w:r w:rsidRPr="00052726">
        <w:rPr>
          <w:rFonts w:eastAsia="Arial"/>
          <w:sz w:val="28"/>
          <w:szCs w:val="28"/>
        </w:rPr>
        <w:t>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w:t>
      </w:r>
    </w:p>
    <w:p w:rsidR="00B30167" w:rsidRPr="00052726" w:rsidRDefault="00B30167" w:rsidP="00B30167">
      <w:pPr>
        <w:suppressAutoHyphens/>
        <w:autoSpaceDE w:val="0"/>
        <w:ind w:firstLine="709"/>
        <w:jc w:val="both"/>
        <w:rPr>
          <w:rFonts w:eastAsia="Arial Unicode MS"/>
          <w:bCs/>
          <w:sz w:val="28"/>
          <w:szCs w:val="28"/>
        </w:rPr>
      </w:pPr>
      <w:r w:rsidRPr="00052726">
        <w:rPr>
          <w:rFonts w:eastAsia="Arial Unicode MS"/>
          <w:bCs/>
          <w:sz w:val="28"/>
          <w:szCs w:val="28"/>
        </w:rPr>
        <w:t>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rsidR="00B30167" w:rsidRPr="00052726" w:rsidRDefault="00B30167" w:rsidP="00B30167">
      <w:pPr>
        <w:suppressAutoHyphens/>
        <w:autoSpaceDE w:val="0"/>
        <w:ind w:firstLine="709"/>
        <w:jc w:val="both"/>
        <w:rPr>
          <w:rFonts w:eastAsia="Arial Unicode MS"/>
          <w:bCs/>
          <w:sz w:val="28"/>
          <w:szCs w:val="28"/>
        </w:rPr>
      </w:pPr>
      <w:r w:rsidRPr="00052726">
        <w:rPr>
          <w:rFonts w:eastAsia="Arial Unicode MS"/>
          <w:bCs/>
          <w:sz w:val="28"/>
          <w:szCs w:val="28"/>
        </w:rPr>
        <w:t>Приказ Минобрнауки России от 2 июля 2013 г. № 513 «Об утверждении перечня профессий рабочих, должностей служащих, по которым осуществляется профессиональное обучение».</w:t>
      </w:r>
    </w:p>
    <w:p w:rsidR="00B30167" w:rsidRPr="00052726" w:rsidRDefault="00B30167" w:rsidP="00B30167">
      <w:pPr>
        <w:suppressAutoHyphens/>
        <w:autoSpaceDE w:val="0"/>
        <w:ind w:firstLine="709"/>
        <w:jc w:val="both"/>
        <w:rPr>
          <w:rFonts w:eastAsia="Arial"/>
          <w:sz w:val="28"/>
          <w:szCs w:val="28"/>
        </w:rPr>
      </w:pPr>
      <w:r w:rsidRPr="00052726">
        <w:rPr>
          <w:rFonts w:eastAsia="Arial Unicode MS"/>
          <w:bCs/>
          <w:sz w:val="28"/>
          <w:szCs w:val="2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rsidR="00B30167" w:rsidRPr="00052726" w:rsidRDefault="00B30167" w:rsidP="00B30167">
      <w:pPr>
        <w:suppressAutoHyphens/>
        <w:autoSpaceDE w:val="0"/>
        <w:ind w:firstLine="709"/>
        <w:jc w:val="both"/>
        <w:rPr>
          <w:rFonts w:eastAsia="Arial"/>
          <w:i/>
          <w:sz w:val="28"/>
          <w:szCs w:val="28"/>
        </w:rPr>
      </w:pPr>
      <w:r w:rsidRPr="00052726">
        <w:rPr>
          <w:rFonts w:eastAsia="Arial"/>
          <w:sz w:val="28"/>
          <w:szCs w:val="28"/>
        </w:rPr>
        <w:t xml:space="preserve">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 </w:t>
      </w:r>
    </w:p>
    <w:p w:rsidR="00B30167" w:rsidRPr="00052726" w:rsidRDefault="00B30167" w:rsidP="00B30167">
      <w:pPr>
        <w:ind w:firstLine="709"/>
        <w:jc w:val="both"/>
        <w:rPr>
          <w:sz w:val="28"/>
        </w:rPr>
      </w:pPr>
      <w:r w:rsidRPr="00052726">
        <w:rPr>
          <w:sz w:val="28"/>
        </w:rPr>
        <w:t xml:space="preserve">Методические рекомендации (для охранных структур) управления по лицензионно-разрешительной работе ГУООП СОБ МВД России № 12/3063 от 10.11.2001г. </w:t>
      </w:r>
    </w:p>
    <w:p w:rsidR="00B30167" w:rsidRPr="00052726" w:rsidRDefault="00B30167" w:rsidP="00B30167">
      <w:pPr>
        <w:ind w:firstLine="709"/>
        <w:jc w:val="both"/>
        <w:rPr>
          <w:sz w:val="28"/>
        </w:rPr>
      </w:pPr>
      <w:r w:rsidRPr="00052726">
        <w:rPr>
          <w:sz w:val="28"/>
        </w:rPr>
        <w:t xml:space="preserve">Азбука для охранника. Коллектив авторов. (5-е издание) Под.ред. Прасолова В.И. - М.: «Школа охраны «БАЯРД», 2012. </w:t>
      </w:r>
    </w:p>
    <w:p w:rsidR="00B30167" w:rsidRPr="00052726" w:rsidRDefault="00B30167" w:rsidP="00B30167">
      <w:pPr>
        <w:ind w:firstLine="709"/>
        <w:jc w:val="both"/>
        <w:rPr>
          <w:sz w:val="28"/>
        </w:rPr>
      </w:pPr>
      <w:r w:rsidRPr="00052726">
        <w:rPr>
          <w:sz w:val="28"/>
        </w:rPr>
        <w:t>Азбука начальника охраны объекта. /Под ред. Прасолова В.И. - М.: НОЧУ ДПО «Школа охраны «БАЯРД», 2011.</w:t>
      </w:r>
    </w:p>
    <w:p w:rsidR="00B30167" w:rsidRPr="00052726" w:rsidRDefault="00B30167" w:rsidP="00B30167">
      <w:pPr>
        <w:ind w:firstLine="709"/>
        <w:jc w:val="both"/>
        <w:rPr>
          <w:sz w:val="28"/>
        </w:rPr>
      </w:pPr>
      <w:r w:rsidRPr="00052726">
        <w:rPr>
          <w:sz w:val="28"/>
        </w:rPr>
        <w:t>Авдийский В.И., Кашурников С.Н., Прасолов В.И. - Организация деятельности негосударственных охранных структур. - М.: Альфа-М: ИНФА-М, 2016.</w:t>
      </w:r>
    </w:p>
    <w:p w:rsidR="00B30167" w:rsidRPr="00052726" w:rsidRDefault="00B30167" w:rsidP="00B30167">
      <w:pPr>
        <w:ind w:firstLine="709"/>
        <w:jc w:val="both"/>
        <w:rPr>
          <w:sz w:val="28"/>
        </w:rPr>
      </w:pPr>
      <w:r w:rsidRPr="00052726">
        <w:rPr>
          <w:sz w:val="28"/>
        </w:rPr>
        <w:t>Аллахвердиев Ф., Прасолов В., Черняев В. Пособие по профессиональной подготовке частных охранников. – М.: ООО «ЭКА», 2011.</w:t>
      </w:r>
    </w:p>
    <w:p w:rsidR="00B30167" w:rsidRPr="00052726" w:rsidRDefault="00B30167" w:rsidP="00B30167">
      <w:pPr>
        <w:ind w:firstLine="709"/>
        <w:jc w:val="both"/>
        <w:rPr>
          <w:sz w:val="28"/>
        </w:rPr>
      </w:pPr>
      <w:r w:rsidRPr="00052726">
        <w:rPr>
          <w:sz w:val="28"/>
        </w:rPr>
        <w:t>Бабиков В.Г. ЧОП: от создания до успеха. – М.: НОУ «Школа охраны «Баярд», 2008.</w:t>
      </w:r>
    </w:p>
    <w:p w:rsidR="00B30167" w:rsidRPr="00052726" w:rsidRDefault="00B30167" w:rsidP="00B30167">
      <w:pPr>
        <w:ind w:firstLine="709"/>
        <w:jc w:val="both"/>
        <w:rPr>
          <w:sz w:val="28"/>
        </w:rPr>
      </w:pPr>
      <w:r w:rsidRPr="00052726">
        <w:rPr>
          <w:sz w:val="28"/>
        </w:rPr>
        <w:t>Бобров В.П., Егорова Т.И., Магасумов Р.Р., Шестаков В.И. Основы частной охранной деятельности: Краткий теоретический курс. – М.: ООО «Радиософт», 2012.</w:t>
      </w:r>
    </w:p>
    <w:p w:rsidR="00B30167" w:rsidRPr="00052726" w:rsidRDefault="00B30167" w:rsidP="00B30167">
      <w:pPr>
        <w:ind w:firstLine="709"/>
        <w:jc w:val="both"/>
        <w:rPr>
          <w:sz w:val="28"/>
        </w:rPr>
      </w:pPr>
      <w:r w:rsidRPr="00052726">
        <w:rPr>
          <w:sz w:val="28"/>
        </w:rPr>
        <w:t>Бочаров С.Н., Гурьев Н.Д., Колясинский А.З. Краткие рекомендации по основам правовой и огневой подготовки частных охранников. – М.: НОУ «Школа спецподготовки «Витязь», 2008.</w:t>
      </w:r>
    </w:p>
    <w:p w:rsidR="00B30167" w:rsidRPr="00052726" w:rsidRDefault="00B30167" w:rsidP="00B30167">
      <w:pPr>
        <w:ind w:firstLine="709"/>
        <w:jc w:val="both"/>
        <w:rPr>
          <w:sz w:val="28"/>
        </w:rPr>
      </w:pPr>
      <w:r w:rsidRPr="00052726">
        <w:rPr>
          <w:sz w:val="28"/>
        </w:rPr>
        <w:t>Ворона В.А., Тихонов В.А., Система контроля и управления доступом., М.: Горячая линия – Телеком, 2011.</w:t>
      </w:r>
    </w:p>
    <w:p w:rsidR="00B30167" w:rsidRPr="00052726" w:rsidRDefault="00B30167" w:rsidP="00B30167">
      <w:pPr>
        <w:ind w:firstLine="709"/>
        <w:jc w:val="both"/>
        <w:rPr>
          <w:sz w:val="28"/>
        </w:rPr>
      </w:pPr>
      <w:r w:rsidRPr="00052726">
        <w:rPr>
          <w:sz w:val="28"/>
        </w:rPr>
        <w:t>Ворона В.А., Тихонов В.А., Технические средства наблюдения в охране объектов., М.: Горячая линия – Телеком, 2011.</w:t>
      </w:r>
    </w:p>
    <w:p w:rsidR="00B30167" w:rsidRPr="00052726" w:rsidRDefault="00B30167" w:rsidP="00B30167">
      <w:pPr>
        <w:ind w:firstLine="709"/>
        <w:jc w:val="both"/>
        <w:rPr>
          <w:sz w:val="28"/>
        </w:rPr>
      </w:pPr>
      <w:r w:rsidRPr="00052726">
        <w:rPr>
          <w:sz w:val="28"/>
        </w:rPr>
        <w:t>Галочкин Д.Е., Прасолов В.И., Черняев В.В. Практическая психология в частной охранной деятельности. - М.: ООО "ЭКА", 2012.</w:t>
      </w:r>
    </w:p>
    <w:p w:rsidR="00B30167" w:rsidRPr="00052726" w:rsidRDefault="00B30167" w:rsidP="00B30167">
      <w:pPr>
        <w:ind w:firstLine="709"/>
        <w:jc w:val="both"/>
        <w:rPr>
          <w:sz w:val="28"/>
        </w:rPr>
      </w:pPr>
      <w:r w:rsidRPr="00052726">
        <w:rPr>
          <w:sz w:val="28"/>
        </w:rPr>
        <w:t>Голощапов И.А., Шестаков В.И., Брежнев А.В., Колясинский А.З. Методические рекомендации для охранно-сыскных структур. Выпуск 1 – М.: НОУ «Школа спецподготовки «Витязь», 2009. – (с изм. и доп.)</w:t>
      </w:r>
    </w:p>
    <w:p w:rsidR="00B30167" w:rsidRPr="00052726" w:rsidRDefault="00B30167" w:rsidP="00B30167">
      <w:pPr>
        <w:ind w:firstLine="709"/>
        <w:jc w:val="both"/>
        <w:rPr>
          <w:sz w:val="28"/>
          <w:szCs w:val="28"/>
        </w:rPr>
      </w:pPr>
      <w:r w:rsidRPr="00052726">
        <w:rPr>
          <w:sz w:val="28"/>
        </w:rPr>
        <w:t>Голощапов И.А., Брежнев А.В., Колясинский А.З. Методические рекомендации для охранно-сыскных структур. Выпуск 2 – М.: НОУ «Школа спецподготовки «Витязь», 2010.</w:t>
      </w:r>
    </w:p>
    <w:p w:rsidR="00B30167" w:rsidRPr="00052726" w:rsidRDefault="00B30167" w:rsidP="00B30167">
      <w:pPr>
        <w:suppressAutoHyphens/>
        <w:autoSpaceDE w:val="0"/>
        <w:ind w:firstLine="709"/>
        <w:jc w:val="both"/>
        <w:rPr>
          <w:rFonts w:ascii="Arial" w:eastAsia="Arial" w:hAnsi="Arial" w:cs="Arial"/>
        </w:rPr>
      </w:pPr>
      <w:r w:rsidRPr="00052726">
        <w:rPr>
          <w:rFonts w:eastAsia="Arial"/>
          <w:sz w:val="28"/>
          <w:szCs w:val="28"/>
        </w:rPr>
        <w:t>Григорьев С.И., Ашихмин Д.В. Методическое пособие по подготовке частных охранников к действиям в условиях, связанных с применением огнестрельного оружия. – М.: ООО «Лин-Интер», 2013.</w:t>
      </w:r>
    </w:p>
    <w:p w:rsidR="00B30167" w:rsidRPr="00052726" w:rsidRDefault="00B30167" w:rsidP="00B30167">
      <w:pPr>
        <w:ind w:firstLine="709"/>
        <w:jc w:val="both"/>
        <w:rPr>
          <w:sz w:val="28"/>
        </w:rPr>
      </w:pPr>
      <w:r w:rsidRPr="00052726">
        <w:rPr>
          <w:sz w:val="28"/>
        </w:rPr>
        <w:t>Козлов С.Н. Организация противодействия нападениям с применением взрывных устройств. Памятка сотрудникам подразделений охраны. – М., 2014.</w:t>
      </w:r>
    </w:p>
    <w:p w:rsidR="00B30167" w:rsidRPr="00052726" w:rsidRDefault="00B30167" w:rsidP="00B30167">
      <w:pPr>
        <w:ind w:firstLine="709"/>
        <w:jc w:val="both"/>
        <w:rPr>
          <w:sz w:val="28"/>
          <w:szCs w:val="28"/>
        </w:rPr>
      </w:pPr>
      <w:r w:rsidRPr="00052726">
        <w:rPr>
          <w:sz w:val="28"/>
        </w:rPr>
        <w:t>Колясинский А.З. Правоприменительная практика и меры принуждения в негосударственной (частной) охранной деятельности. – М.: НОУ «Школа спецподготовки «Витязь», 2007.</w:t>
      </w:r>
    </w:p>
    <w:p w:rsidR="00B30167" w:rsidRPr="00052726" w:rsidRDefault="00B30167" w:rsidP="00B30167">
      <w:pPr>
        <w:suppressAutoHyphens/>
        <w:autoSpaceDE w:val="0"/>
        <w:ind w:firstLine="709"/>
        <w:jc w:val="both"/>
        <w:rPr>
          <w:rFonts w:ascii="Arial" w:eastAsia="Arial" w:hAnsi="Arial" w:cs="Arial"/>
          <w:sz w:val="28"/>
          <w:szCs w:val="28"/>
        </w:rPr>
      </w:pPr>
      <w:r w:rsidRPr="00052726">
        <w:rPr>
          <w:rFonts w:eastAsia="Arial"/>
          <w:sz w:val="28"/>
          <w:szCs w:val="28"/>
        </w:rPr>
        <w:t>Колясинский А.З., Ноздрачев А.Е., Саранчук Ю.М. "Нормативное регулирование в сфере образования" (для организаций, реализующих образовательные программы в области охраны, безопасности, оборота оружия), методическое пособие ЦС УПК РОСС – М.: 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Магасумов Р.Р., Лазарев А.А. Огневая подготовка для охранников 6 разряда. - М.: ООО "РадиоСофт", 2013.</w:t>
      </w:r>
    </w:p>
    <w:p w:rsidR="00B30167" w:rsidRPr="00052726" w:rsidRDefault="00B30167" w:rsidP="00B30167">
      <w:pPr>
        <w:ind w:firstLine="709"/>
        <w:jc w:val="both"/>
        <w:rPr>
          <w:sz w:val="28"/>
        </w:rPr>
      </w:pPr>
      <w:r w:rsidRPr="00052726">
        <w:rPr>
          <w:sz w:val="28"/>
        </w:rPr>
        <w:t>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rsidR="00B30167" w:rsidRPr="00052726" w:rsidRDefault="00B30167" w:rsidP="00B30167">
      <w:pPr>
        <w:ind w:firstLine="709"/>
        <w:jc w:val="both"/>
        <w:rPr>
          <w:sz w:val="28"/>
        </w:rPr>
      </w:pPr>
      <w:r w:rsidRPr="00052726">
        <w:rPr>
          <w:sz w:val="28"/>
        </w:rPr>
        <w:t>Новикова И.Ю., Алексеева Л.Е., Белякова В.В., Иноземцева А.Е., Меликова Д.П., Курятников Ю.В. Решение практических вопросов в частных охранных организациях.  – М.: ООО «ЭКА», 2011.</w:t>
      </w:r>
    </w:p>
    <w:p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 xml:space="preserve">Памятка для сотрудников охраны по обеспечению антитеррористической защиты охраняемых объектов. Авторы-составители: Колясинский А.З. и Ноздрачев А.Е., М.: Фонд ДПО "Совет", 2018. </w:t>
      </w:r>
    </w:p>
    <w:p w:rsidR="00B30167" w:rsidRPr="00052726" w:rsidRDefault="00B30167" w:rsidP="00B30167">
      <w:pPr>
        <w:suppressAutoHyphens/>
        <w:autoSpaceDE w:val="0"/>
        <w:ind w:firstLine="709"/>
        <w:jc w:val="both"/>
        <w:rPr>
          <w:rFonts w:ascii="Arial" w:eastAsia="Arial" w:hAnsi="Arial" w:cs="Arial"/>
          <w:sz w:val="28"/>
          <w:szCs w:val="28"/>
        </w:rPr>
      </w:pPr>
      <w:r w:rsidRPr="00052726">
        <w:rPr>
          <w:rFonts w:eastAsia="Arial"/>
          <w:sz w:val="28"/>
          <w:szCs w:val="28"/>
        </w:rPr>
        <w:t xml:space="preserve">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общей редакцией Колясинского А.З. </w:t>
      </w:r>
      <w:r w:rsidRPr="00052726">
        <w:rPr>
          <w:rFonts w:ascii="Arial" w:eastAsia="Arial" w:hAnsi="Arial" w:cs="Arial"/>
        </w:rPr>
        <w:t>–</w:t>
      </w:r>
      <w:r w:rsidRPr="00052726">
        <w:rPr>
          <w:rFonts w:eastAsia="Arial"/>
          <w:sz w:val="28"/>
          <w:szCs w:val="28"/>
        </w:rPr>
        <w:t xml:space="preserve"> М.: ЧОУ ПОО «Школа спецподготовки «Витязь», 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Саминский С.В., Степанов Н.А. Новые стандарты в охране образовательных учреждений.</w:t>
      </w:r>
      <w:r w:rsidRPr="00052726">
        <w:rPr>
          <w:rFonts w:ascii="Arial" w:eastAsia="Arial" w:hAnsi="Arial" w:cs="Arial"/>
        </w:rPr>
        <w:t xml:space="preserve"> </w:t>
      </w:r>
      <w:r w:rsidRPr="00052726">
        <w:rPr>
          <w:rFonts w:eastAsia="Arial"/>
          <w:sz w:val="28"/>
          <w:szCs w:val="28"/>
        </w:rPr>
        <w:t>– М.: ООО «ЭКА», 2012.</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Сборник вопросов периодической проверки и квалификационного экзамена частных охранников. Вопросы 2020 года. – М.: ИП Биккулова, 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Саранчук Ю.М. Частный сыск и охрана: словарь-справочник / Отв. ред. А.З. Колясинский. </w:t>
      </w:r>
      <w:r w:rsidRPr="00052726">
        <w:rPr>
          <w:rFonts w:ascii="Arial" w:eastAsia="Arial" w:hAnsi="Arial" w:cs="Arial"/>
        </w:rPr>
        <w:t>–</w:t>
      </w:r>
      <w:r w:rsidRPr="00052726">
        <w:rPr>
          <w:rFonts w:eastAsia="Arial"/>
          <w:sz w:val="28"/>
          <w:szCs w:val="28"/>
        </w:rPr>
        <w:t xml:space="preserve"> М.: НОУ СПО «Школа спецподготовки «Витязь», 2010.</w:t>
      </w:r>
    </w:p>
    <w:p w:rsidR="00B30167" w:rsidRPr="00052726" w:rsidRDefault="00B30167" w:rsidP="00B30167">
      <w:pPr>
        <w:suppressAutoHyphens/>
        <w:autoSpaceDE w:val="0"/>
        <w:ind w:firstLine="709"/>
        <w:jc w:val="both"/>
        <w:rPr>
          <w:rFonts w:ascii="Arial" w:eastAsia="Arial" w:hAnsi="Arial" w:cs="Arial"/>
          <w:sz w:val="28"/>
          <w:szCs w:val="28"/>
        </w:rPr>
      </w:pPr>
      <w:r w:rsidRPr="00052726">
        <w:rPr>
          <w:rFonts w:eastAsia="Arial"/>
          <w:sz w:val="28"/>
          <w:szCs w:val="28"/>
        </w:rPr>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общей редакцией Колясинского А.З. </w:t>
      </w:r>
      <w:r w:rsidRPr="00052726">
        <w:rPr>
          <w:rFonts w:ascii="Arial" w:eastAsia="Arial" w:hAnsi="Arial" w:cs="Arial"/>
        </w:rPr>
        <w:t>–</w:t>
      </w:r>
      <w:r w:rsidRPr="00052726">
        <w:rPr>
          <w:rFonts w:eastAsia="Arial"/>
          <w:sz w:val="28"/>
          <w:szCs w:val="28"/>
        </w:rPr>
        <w:t xml:space="preserve"> М.: ЧОУ ПОО «Школа спецподготовки «Витязь», 2020.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Шестаков В.И., Колясинский А.З., Волков Г.М. Пропускной режим и государственный контроль на объектах частной охраны. Методическое пособие. – М.: НОУ «Школа спецподготовки «Витязь», 2007.</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Шестаков В.И., Макаров А.Д. Обеспечение внутриобъектового и пропускного режимов на объектах частной охраны. М., Издательский дом Шумиловой И.И. 2010.</w:t>
      </w:r>
    </w:p>
    <w:p w:rsidR="00B30167" w:rsidRPr="00052726" w:rsidRDefault="00B30167" w:rsidP="00B30167">
      <w:pPr>
        <w:suppressAutoHyphens/>
        <w:autoSpaceDE w:val="0"/>
        <w:rPr>
          <w:rFonts w:eastAsia="Arial"/>
          <w:b/>
          <w:bCs/>
          <w:sz w:val="10"/>
          <w:szCs w:val="10"/>
        </w:rPr>
      </w:pPr>
    </w:p>
    <w:p w:rsidR="00B30167" w:rsidRPr="00052726" w:rsidRDefault="00B30167" w:rsidP="00B30167">
      <w:pPr>
        <w:suppressAutoHyphens/>
        <w:autoSpaceDE w:val="0"/>
        <w:jc w:val="center"/>
        <w:rPr>
          <w:rFonts w:eastAsia="Arial"/>
          <w:bCs/>
          <w:i/>
          <w:sz w:val="28"/>
          <w:szCs w:val="28"/>
        </w:rPr>
      </w:pPr>
      <w:r w:rsidRPr="00052726">
        <w:rPr>
          <w:rFonts w:eastAsia="Arial"/>
          <w:b/>
          <w:bCs/>
          <w:i/>
          <w:sz w:val="28"/>
          <w:szCs w:val="28"/>
        </w:rPr>
        <w:t>Дополнительный перечень</w:t>
      </w:r>
    </w:p>
    <w:p w:rsidR="00B30167" w:rsidRPr="00052726" w:rsidRDefault="00B30167" w:rsidP="00B30167">
      <w:pPr>
        <w:suppressAutoHyphens/>
        <w:autoSpaceDE w:val="0"/>
        <w:jc w:val="center"/>
        <w:rPr>
          <w:rFonts w:eastAsia="Arial"/>
          <w:bCs/>
          <w:i/>
          <w:sz w:val="28"/>
          <w:szCs w:val="28"/>
        </w:rPr>
      </w:pP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ab/>
        <w:t>ГОСТ Р 51888-2002 «Оружие гражданское и служебное огнестрельное и газовое. Классификация» (утв. и введен в действие Постановлением Госстандарта России от 25 апреля 2002 г. № 171-ст).</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  дата введения -1 сентября 2009 г.).</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ab/>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28653-2018 «Межгосударственный стандарт. Оружие стрелковое. Термины и определения» (введен в действие Приказом Росстандарта от 10.01.2019 № 1-ст)</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Р 58485-2019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(утв. и введен в действие Приказом Росстандарта от 09.08.2019 № 492-ст)</w:t>
      </w:r>
    </w:p>
    <w:p w:rsidR="00B30167" w:rsidRPr="00052726" w:rsidRDefault="00B30167" w:rsidP="00B30167">
      <w:pPr>
        <w:ind w:firstLine="709"/>
        <w:jc w:val="both"/>
        <w:rPr>
          <w:sz w:val="28"/>
        </w:rPr>
      </w:pPr>
      <w:r w:rsidRPr="00052726">
        <w:rPr>
          <w:sz w:val="28"/>
        </w:rPr>
        <w:t>Авилов В.И. Рукопашная подготовка сотрудников частной охраны и инкассаторов. – М., "Профит Стайл", 2011</w:t>
      </w:r>
    </w:p>
    <w:p w:rsidR="00B30167" w:rsidRPr="00052726" w:rsidRDefault="00B30167" w:rsidP="00B30167">
      <w:pPr>
        <w:ind w:firstLine="709"/>
        <w:jc w:val="both"/>
        <w:rPr>
          <w:sz w:val="28"/>
        </w:rPr>
      </w:pPr>
      <w:r w:rsidRPr="00052726">
        <w:rPr>
          <w:sz w:val="28"/>
        </w:rPr>
        <w:t>Белов В.Н. Азбука начальника охраны торгового объекта: практические рекомендации и образцы служебной документации. – М.: Школа охраны "БАЯРД", 2012.</w:t>
      </w:r>
    </w:p>
    <w:p w:rsidR="00B30167" w:rsidRPr="00052726" w:rsidRDefault="00B30167" w:rsidP="00B30167">
      <w:pPr>
        <w:ind w:firstLine="709"/>
        <w:jc w:val="both"/>
        <w:rPr>
          <w:sz w:val="28"/>
        </w:rPr>
      </w:pPr>
      <w:r w:rsidRPr="00052726">
        <w:rPr>
          <w:sz w:val="28"/>
        </w:rPr>
        <w:t>Богомолова С. Вооруженные нападения на банки. – М., 1995.</w:t>
      </w:r>
    </w:p>
    <w:p w:rsidR="00B30167" w:rsidRPr="00052726" w:rsidRDefault="00B30167" w:rsidP="00B30167">
      <w:pPr>
        <w:ind w:firstLine="709"/>
        <w:jc w:val="both"/>
        <w:rPr>
          <w:sz w:val="28"/>
        </w:rPr>
      </w:pPr>
      <w:r w:rsidRPr="00052726">
        <w:rPr>
          <w:sz w:val="28"/>
        </w:rPr>
        <w:t>Болдырев А., Василевский И., Сталенков С. Методические рекомендации по поиску и нейтрализации средств негласного съема информации. – М., «НПЦ Нелк», 2001.</w:t>
      </w:r>
    </w:p>
    <w:p w:rsidR="00B30167" w:rsidRPr="00052726" w:rsidRDefault="00B30167" w:rsidP="00B30167">
      <w:pPr>
        <w:ind w:firstLine="709"/>
        <w:jc w:val="both"/>
        <w:rPr>
          <w:sz w:val="28"/>
        </w:rPr>
      </w:pPr>
      <w:r w:rsidRPr="00052726">
        <w:rPr>
          <w:sz w:val="28"/>
        </w:rPr>
        <w:t>Гнесь П.А. Тактика охранной деятельности. Учебно-методическое пособие. – СПб.: «Агентство «РДК-принт», 1998.</w:t>
      </w:r>
    </w:p>
    <w:p w:rsidR="00B30167" w:rsidRPr="00052726" w:rsidRDefault="00B30167" w:rsidP="00B30167">
      <w:pPr>
        <w:ind w:firstLine="709"/>
        <w:jc w:val="both"/>
        <w:rPr>
          <w:sz w:val="28"/>
        </w:rPr>
      </w:pPr>
      <w:r w:rsidRPr="00052726">
        <w:rPr>
          <w:sz w:val="28"/>
        </w:rPr>
        <w:t>Доронин А.И. Бизнес-разведка. - М.: «Ось-89», 2007.</w:t>
      </w:r>
    </w:p>
    <w:p w:rsidR="00B30167" w:rsidRPr="00052726" w:rsidRDefault="00B30167" w:rsidP="00B30167">
      <w:pPr>
        <w:ind w:firstLine="709"/>
        <w:jc w:val="both"/>
        <w:rPr>
          <w:sz w:val="28"/>
        </w:rPr>
      </w:pPr>
      <w:r w:rsidRPr="00052726">
        <w:rPr>
          <w:sz w:val="28"/>
        </w:rPr>
        <w:t>Жиляев В., Фастенков А. Пропускной режим. – М., 1984.</w:t>
      </w:r>
    </w:p>
    <w:p w:rsidR="00B30167" w:rsidRPr="00052726" w:rsidRDefault="00B30167" w:rsidP="00B30167">
      <w:pPr>
        <w:ind w:firstLine="709"/>
        <w:jc w:val="both"/>
        <w:rPr>
          <w:sz w:val="28"/>
        </w:rPr>
      </w:pPr>
      <w:r w:rsidRPr="00052726">
        <w:rPr>
          <w:sz w:val="28"/>
        </w:rPr>
        <w:t>Жуков А. Все о защите коммерческой информации. – М., 1998.</w:t>
      </w:r>
    </w:p>
    <w:p w:rsidR="00B30167" w:rsidRPr="00052726" w:rsidRDefault="00B30167" w:rsidP="00B30167">
      <w:pPr>
        <w:ind w:firstLine="709"/>
        <w:jc w:val="both"/>
        <w:rPr>
          <w:sz w:val="28"/>
        </w:rPr>
      </w:pPr>
      <w:r w:rsidRPr="00052726">
        <w:rPr>
          <w:sz w:val="28"/>
        </w:rPr>
        <w:t>Караяни А. Как противостоять опасности. – М., 1995.</w:t>
      </w:r>
    </w:p>
    <w:p w:rsidR="00B30167" w:rsidRPr="00052726" w:rsidRDefault="00B30167" w:rsidP="00B30167">
      <w:pPr>
        <w:ind w:firstLine="709"/>
        <w:jc w:val="both"/>
        <w:rPr>
          <w:sz w:val="28"/>
          <w:szCs w:val="28"/>
        </w:rPr>
      </w:pPr>
      <w:r w:rsidRPr="00052726">
        <w:rPr>
          <w:sz w:val="28"/>
        </w:rPr>
        <w:t xml:space="preserve">Кашурников С.Н., Прасолов В.И. Организация охраны стационарных объектов. – М.: ОРГ информ, 2005. </w:t>
      </w:r>
    </w:p>
    <w:p w:rsidR="00B30167" w:rsidRPr="00052726" w:rsidRDefault="00B30167" w:rsidP="00B30167">
      <w:pPr>
        <w:ind w:firstLine="709"/>
        <w:jc w:val="both"/>
        <w:rPr>
          <w:sz w:val="28"/>
        </w:rPr>
      </w:pPr>
      <w:r w:rsidRPr="00052726">
        <w:rPr>
          <w:sz w:val="28"/>
          <w:szCs w:val="28"/>
        </w:rPr>
        <w:t>Краюшенко Н.Г. Сопровождение грузов. Технология и организация. – М.: НОУ «</w:t>
      </w:r>
      <w:r w:rsidRPr="00052726">
        <w:rPr>
          <w:sz w:val="28"/>
        </w:rPr>
        <w:t>Школа охраны</w:t>
      </w:r>
      <w:r w:rsidRPr="00052726">
        <w:rPr>
          <w:sz w:val="28"/>
          <w:szCs w:val="28"/>
        </w:rPr>
        <w:t xml:space="preserve"> «Баярд», 2004.</w:t>
      </w:r>
    </w:p>
    <w:p w:rsidR="00B30167" w:rsidRPr="00052726" w:rsidRDefault="00B30167" w:rsidP="00B30167">
      <w:pPr>
        <w:ind w:firstLine="709"/>
        <w:jc w:val="both"/>
        <w:rPr>
          <w:sz w:val="28"/>
        </w:rPr>
      </w:pPr>
      <w:r w:rsidRPr="00052726">
        <w:rPr>
          <w:sz w:val="28"/>
        </w:rPr>
        <w:t>Литвиненко В.И. Безопасность торговли. Предотвращение потерь в магазинах. Справочное пособие. – М.: НОУ «Школа охраны «Баярд», 2005.</w:t>
      </w:r>
    </w:p>
    <w:p w:rsidR="00B30167" w:rsidRPr="00052726" w:rsidRDefault="00B30167" w:rsidP="00B30167">
      <w:pPr>
        <w:ind w:firstLine="709"/>
        <w:jc w:val="both"/>
        <w:rPr>
          <w:sz w:val="28"/>
        </w:rPr>
      </w:pPr>
      <w:r w:rsidRPr="00052726">
        <w:rPr>
          <w:sz w:val="28"/>
        </w:rPr>
        <w:t>Лобашев А.К. Виды датчиков сигнализации. – М., 1998.</w:t>
      </w:r>
    </w:p>
    <w:p w:rsidR="00B30167" w:rsidRPr="00052726" w:rsidRDefault="00B30167" w:rsidP="00B30167">
      <w:pPr>
        <w:ind w:firstLine="709"/>
        <w:jc w:val="both"/>
        <w:rPr>
          <w:sz w:val="28"/>
        </w:rPr>
      </w:pPr>
      <w:r w:rsidRPr="00052726">
        <w:rPr>
          <w:sz w:val="28"/>
        </w:rPr>
        <w:t>Мазеркин А. Экономическая безопасность коммерческих структур. – М., 1995.</w:t>
      </w:r>
    </w:p>
    <w:p w:rsidR="00B30167" w:rsidRPr="00052726" w:rsidRDefault="00B30167" w:rsidP="00B30167">
      <w:pPr>
        <w:ind w:firstLine="709"/>
        <w:jc w:val="both"/>
        <w:rPr>
          <w:sz w:val="28"/>
        </w:rPr>
      </w:pPr>
      <w:r w:rsidRPr="00052726">
        <w:rPr>
          <w:sz w:val="28"/>
        </w:rPr>
        <w:t>Настольная книга частного охранника. Практическое пособие. Родионов В.Ф., Родионов Ф.М., Федоткин С.М.  - М.: ЭКА, 2011</w:t>
      </w:r>
    </w:p>
    <w:p w:rsidR="00B30167" w:rsidRPr="00052726" w:rsidRDefault="00B30167" w:rsidP="00B30167">
      <w:pPr>
        <w:ind w:firstLine="709"/>
        <w:jc w:val="both"/>
        <w:rPr>
          <w:sz w:val="28"/>
          <w:szCs w:val="28"/>
        </w:rPr>
      </w:pPr>
      <w:r w:rsidRPr="00052726">
        <w:rPr>
          <w:sz w:val="28"/>
        </w:rPr>
        <w:t>Пособие начальнику охраны объектов по некоторым вопросам его деятельности. – М.: «Мир безопасности», 2005.</w:t>
      </w:r>
    </w:p>
    <w:p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Подбор сотрудников в охранное предприятие. -  М: ООО "ЭКА", 2010г.</w:t>
      </w:r>
    </w:p>
    <w:p w:rsidR="00B30167" w:rsidRPr="00052726" w:rsidRDefault="00B30167" w:rsidP="00B30167">
      <w:pPr>
        <w:suppressAutoHyphens/>
        <w:autoSpaceDE w:val="0"/>
        <w:ind w:firstLine="709"/>
        <w:jc w:val="both"/>
        <w:rPr>
          <w:sz w:val="28"/>
          <w:szCs w:val="28"/>
        </w:rPr>
      </w:pPr>
      <w:r w:rsidRPr="00052726">
        <w:rPr>
          <w:rFonts w:eastAsia="Arial"/>
          <w:sz w:val="28"/>
          <w:szCs w:val="28"/>
        </w:rPr>
        <w:t>Пультовая охрана. Справочное пособие для руководителей. / Под общей редакцией Краюшенко Н.Г. - М.: НОУ «Школа охраны «Баярд», 2007.</w:t>
      </w:r>
    </w:p>
    <w:p w:rsidR="00B30167" w:rsidRPr="00052726" w:rsidRDefault="00B30167" w:rsidP="00B30167">
      <w:pPr>
        <w:suppressAutoHyphens/>
        <w:autoSpaceDE w:val="0"/>
        <w:ind w:firstLine="709"/>
        <w:jc w:val="both"/>
        <w:rPr>
          <w:sz w:val="28"/>
          <w:szCs w:val="28"/>
        </w:rPr>
      </w:pPr>
      <w:r w:rsidRPr="00052726">
        <w:rPr>
          <w:sz w:val="28"/>
          <w:szCs w:val="28"/>
        </w:rPr>
        <w:t>Семенов О.А. Особенности охраны строительных объектов. –</w:t>
      </w:r>
      <w:r w:rsidRPr="00052726">
        <w:rPr>
          <w:rFonts w:ascii="Arial" w:eastAsia="Arial" w:hAnsi="Arial" w:cs="Arial"/>
        </w:rPr>
        <w:t xml:space="preserve"> </w:t>
      </w:r>
      <w:r w:rsidRPr="00052726">
        <w:rPr>
          <w:sz w:val="28"/>
          <w:szCs w:val="28"/>
        </w:rPr>
        <w:t xml:space="preserve">М.: «Школа охраны «БАЯРД», 2015. </w:t>
      </w:r>
    </w:p>
    <w:p w:rsidR="00B30167" w:rsidRPr="00052726" w:rsidRDefault="00B30167" w:rsidP="00B30167">
      <w:pPr>
        <w:ind w:firstLine="709"/>
        <w:jc w:val="both"/>
        <w:rPr>
          <w:sz w:val="28"/>
        </w:rPr>
      </w:pPr>
      <w:r w:rsidRPr="00052726">
        <w:rPr>
          <w:sz w:val="28"/>
        </w:rPr>
        <w:t xml:space="preserve">Технические средства, применяемые в охранной деятельности. Учебное пособие. – М.: НОУ «Школа охраны «Баярд», 1995. </w:t>
      </w:r>
    </w:p>
    <w:p w:rsidR="00B30167" w:rsidRPr="00052726" w:rsidRDefault="00B30167" w:rsidP="00B30167">
      <w:pPr>
        <w:ind w:firstLine="709"/>
        <w:jc w:val="both"/>
        <w:rPr>
          <w:sz w:val="28"/>
        </w:rPr>
      </w:pPr>
      <w:r w:rsidRPr="00052726">
        <w:rPr>
          <w:sz w:val="28"/>
        </w:rPr>
        <w:t>Черняев В.В. Тактика охраны различных объектов. – М.: ЭКА, 2007.</w:t>
      </w:r>
    </w:p>
    <w:p w:rsidR="00B30167" w:rsidRPr="00052726" w:rsidRDefault="00B30167" w:rsidP="00B30167">
      <w:pPr>
        <w:ind w:firstLine="709"/>
        <w:jc w:val="both"/>
        <w:rPr>
          <w:sz w:val="28"/>
        </w:rPr>
      </w:pPr>
      <w:r w:rsidRPr="00052726">
        <w:rPr>
          <w:sz w:val="28"/>
        </w:rPr>
        <w:t>Энциклопедия телохранителя / Под общей редакцией Краюшенко Н.Г. – М.: НОУ «Школа охраны «Баярд», 2006.</w:t>
      </w:r>
    </w:p>
    <w:p w:rsidR="00B30167" w:rsidRPr="00052726" w:rsidRDefault="00B30167" w:rsidP="00B30167">
      <w:pPr>
        <w:ind w:firstLine="709"/>
        <w:jc w:val="both"/>
        <w:rPr>
          <w:sz w:val="28"/>
        </w:rPr>
      </w:pPr>
      <w:r w:rsidRPr="00052726">
        <w:rPr>
          <w:sz w:val="28"/>
        </w:rPr>
        <w:t>Ярочкин В. И., Бузанова Я.В. Основы безопасности бизнеса и предпринимательства. – М., «Академический Проект», 2005.</w:t>
      </w:r>
    </w:p>
    <w:p w:rsidR="00B30167" w:rsidRPr="00052726" w:rsidRDefault="00B30167" w:rsidP="00B30167">
      <w:pPr>
        <w:jc w:val="center"/>
        <w:rPr>
          <w:sz w:val="28"/>
        </w:rPr>
      </w:pPr>
    </w:p>
    <w:p w:rsidR="00B30167" w:rsidRPr="00052726" w:rsidRDefault="00B30167" w:rsidP="00B30167">
      <w:pPr>
        <w:ind w:firstLine="709"/>
        <w:jc w:val="center"/>
        <w:rPr>
          <w:rFonts w:eastAsia="Arial"/>
          <w:b/>
          <w:bCs/>
          <w:sz w:val="28"/>
          <w:szCs w:val="28"/>
        </w:rPr>
      </w:pPr>
      <w:r w:rsidRPr="00052726">
        <w:rPr>
          <w:rFonts w:eastAsia="Arial"/>
          <w:b/>
          <w:bCs/>
          <w:sz w:val="28"/>
          <w:szCs w:val="28"/>
        </w:rPr>
        <w:t>Наглядные пособия</w:t>
      </w:r>
    </w:p>
    <w:p w:rsidR="00B30167" w:rsidRPr="00052726" w:rsidRDefault="00B30167" w:rsidP="00B30167">
      <w:pPr>
        <w:ind w:firstLine="709"/>
        <w:jc w:val="center"/>
        <w:rPr>
          <w:rFonts w:eastAsia="Arial"/>
          <w:b/>
          <w:bCs/>
        </w:rPr>
      </w:pPr>
    </w:p>
    <w:p w:rsidR="00B30167" w:rsidRPr="00052726" w:rsidRDefault="00B30167" w:rsidP="00B30167">
      <w:pPr>
        <w:ind w:firstLine="709"/>
        <w:jc w:val="both"/>
        <w:rPr>
          <w:rFonts w:eastAsia="Arial"/>
          <w:bCs/>
          <w:sz w:val="28"/>
          <w:szCs w:val="28"/>
          <w:u w:val="single"/>
        </w:rPr>
      </w:pPr>
      <w:r w:rsidRPr="00052726">
        <w:rPr>
          <w:rFonts w:eastAsia="Arial"/>
          <w:bCs/>
          <w:sz w:val="28"/>
          <w:szCs w:val="28"/>
          <w:u w:val="single"/>
        </w:rPr>
        <w:t>Плакаты по первой помощи</w:t>
      </w:r>
    </w:p>
    <w:p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кровотечениях: плакат./Демковский С.Г.) – М., «Магистр-Про», 2010.</w:t>
      </w:r>
    </w:p>
    <w:p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ожогах: плакат</w:t>
      </w:r>
      <w:r w:rsidR="0068160C">
        <w:rPr>
          <w:rFonts w:eastAsia="Arial"/>
          <w:bCs/>
          <w:sz w:val="28"/>
          <w:szCs w:val="28"/>
        </w:rPr>
        <w:t xml:space="preserve"> </w:t>
      </w:r>
      <w:r w:rsidRPr="00052726">
        <w:rPr>
          <w:rFonts w:eastAsia="Arial"/>
          <w:bCs/>
          <w:sz w:val="28"/>
          <w:szCs w:val="28"/>
        </w:rPr>
        <w:t>/ Хакимов Ш.А. (консультанты: Чиж. И.М., Быков И.Ю., Войновский Е.А.) – М., «Магистр-Про», 2007.</w:t>
      </w:r>
    </w:p>
    <w:p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острых нарушениях дыхания: плакат. /Демковский С.Г. – М., «Магистр-Про», 2010.</w:t>
      </w:r>
    </w:p>
    <w:p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отравлениях, отморожении, перегревании: плакат./Демковский С.Г. – М., «Магистр-Про», 2010.</w:t>
      </w:r>
    </w:p>
    <w:p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травмах: плакат. / Хакимов Ш.А.(консультанты: Чиж. И.М., Быков И.Ю., Войновский Е.А.) – М., «Магистр-Про», 2007.</w:t>
      </w:r>
    </w:p>
    <w:p w:rsidR="00B30167" w:rsidRPr="00052726" w:rsidRDefault="00B30167" w:rsidP="00B30167">
      <w:pPr>
        <w:ind w:firstLine="709"/>
        <w:jc w:val="both"/>
        <w:rPr>
          <w:rFonts w:eastAsia="Arial"/>
          <w:bCs/>
          <w:sz w:val="28"/>
          <w:szCs w:val="28"/>
        </w:rPr>
      </w:pPr>
      <w:r w:rsidRPr="00052726">
        <w:rPr>
          <w:rFonts w:eastAsia="Arial"/>
          <w:bCs/>
          <w:sz w:val="28"/>
          <w:szCs w:val="28"/>
        </w:rPr>
        <w:t>Средства индивидуальной и групповой помощи: плакат./ Демковский С.Г. – М., «Магистр-Про», 2010.</w:t>
      </w:r>
    </w:p>
    <w:p w:rsidR="00B30167" w:rsidRPr="00052726" w:rsidRDefault="00B30167" w:rsidP="00B30167">
      <w:pPr>
        <w:ind w:firstLine="709"/>
        <w:jc w:val="both"/>
        <w:rPr>
          <w:rFonts w:eastAsia="Arial"/>
          <w:bCs/>
          <w:sz w:val="28"/>
          <w:szCs w:val="28"/>
          <w:u w:val="single"/>
        </w:rPr>
      </w:pPr>
      <w:r w:rsidRPr="00052726">
        <w:rPr>
          <w:rFonts w:eastAsia="Arial"/>
          <w:bCs/>
          <w:sz w:val="28"/>
          <w:szCs w:val="28"/>
          <w:u w:val="single"/>
        </w:rPr>
        <w:t>Плакаты по огневой подготовке и использованию специальных средств</w:t>
      </w:r>
    </w:p>
    <w:p w:rsidR="00B30167" w:rsidRPr="00052726" w:rsidRDefault="00B30167" w:rsidP="00B30167">
      <w:pPr>
        <w:ind w:firstLine="709"/>
        <w:jc w:val="both"/>
        <w:rPr>
          <w:rFonts w:eastAsia="Arial"/>
          <w:bCs/>
          <w:sz w:val="28"/>
          <w:szCs w:val="28"/>
        </w:rPr>
      </w:pPr>
      <w:r w:rsidRPr="00052726">
        <w:rPr>
          <w:rFonts w:eastAsia="Arial"/>
          <w:bCs/>
          <w:sz w:val="28"/>
          <w:szCs w:val="28"/>
        </w:rPr>
        <w:t>9-мм пистолет ИЖ-71/ Демковский С.Г. - М., «Магистр-Про», 2007.</w:t>
      </w:r>
    </w:p>
    <w:p w:rsidR="00B30167" w:rsidRPr="00052726" w:rsidRDefault="00B30167" w:rsidP="00B30167">
      <w:pPr>
        <w:ind w:firstLine="709"/>
        <w:jc w:val="both"/>
        <w:rPr>
          <w:rFonts w:eastAsia="Arial"/>
          <w:bCs/>
          <w:sz w:val="28"/>
          <w:szCs w:val="28"/>
        </w:rPr>
      </w:pPr>
      <w:r w:rsidRPr="00052726">
        <w:rPr>
          <w:rFonts w:eastAsia="Arial"/>
          <w:bCs/>
          <w:sz w:val="28"/>
          <w:szCs w:val="28"/>
        </w:rPr>
        <w:t>Гражданское оружие и специальные средства, используемые в охранной деятельности / Колясинский А.З., Хакимов Ш.А., Комлев С.В., Назаркин М.В., Калмыков Г.И., Шелковникова Е.Д. – М.: НОУ «Школа спецподготовки «Витязь», «Магистр-Про», 2007.</w:t>
      </w:r>
    </w:p>
    <w:p w:rsidR="00B30167" w:rsidRPr="00052726" w:rsidRDefault="00B30167" w:rsidP="00B30167">
      <w:pPr>
        <w:ind w:firstLine="709"/>
        <w:jc w:val="both"/>
        <w:rPr>
          <w:rFonts w:eastAsia="Arial"/>
          <w:bCs/>
          <w:sz w:val="28"/>
          <w:szCs w:val="28"/>
        </w:rPr>
      </w:pPr>
      <w:r w:rsidRPr="00052726">
        <w:rPr>
          <w:rFonts w:eastAsia="Arial"/>
          <w:bCs/>
          <w:sz w:val="28"/>
          <w:szCs w:val="28"/>
        </w:rPr>
        <w:t>Ружья служебные МР-133С, МР-153С, «САЙГА-410КВ» / Хакимов Ш.А., Бубнов О.Е., Климочкин О.В.,  Колясинский А.З. – М.: НОУ «Школа спецподготовки «Витязь», «Магистр-Про», 2007.</w:t>
      </w:r>
    </w:p>
    <w:p w:rsidR="00E40990" w:rsidRPr="0068160C" w:rsidRDefault="00B30167" w:rsidP="005C495A">
      <w:pPr>
        <w:ind w:firstLine="709"/>
        <w:jc w:val="both"/>
        <w:rPr>
          <w:rFonts w:eastAsia="Arial"/>
          <w:sz w:val="28"/>
        </w:rPr>
      </w:pPr>
      <w:r w:rsidRPr="00052726">
        <w:rPr>
          <w:rFonts w:eastAsia="Arial"/>
          <w:bCs/>
          <w:sz w:val="28"/>
          <w:szCs w:val="28"/>
        </w:rPr>
        <w:t xml:space="preserve">Оружие для самообороны и охраны, использующее патроны травматического действия / Хакимов Ш.А., Бубнов О.Е., Колясинский А.З., Калмыков Г.И. – М.: НОУ «Школа спецподготовки «Витязь», «Магистр-Про», </w:t>
      </w:r>
      <w:r w:rsidRPr="0068160C">
        <w:rPr>
          <w:rFonts w:eastAsia="Arial"/>
          <w:bCs/>
          <w:sz w:val="28"/>
          <w:szCs w:val="28"/>
        </w:rPr>
        <w:t>2005.</w:t>
      </w:r>
    </w:p>
    <w:sectPr w:rsidR="00E40990" w:rsidRPr="0068160C" w:rsidSect="00A7670B">
      <w:headerReference w:type="default" r:id="rId89"/>
      <w:footerReference w:type="even" r:id="rId90"/>
      <w:footerReference w:type="default" r:id="rId91"/>
      <w:headerReference w:type="first" r:id="rId92"/>
      <w:footerReference w:type="first" r:id="rId93"/>
      <w:pgSz w:w="11906" w:h="16838"/>
      <w:pgMar w:top="567" w:right="851" w:bottom="1134" w:left="2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36" w:rsidRDefault="00BC5C36">
      <w:r>
        <w:separator/>
      </w:r>
    </w:p>
  </w:endnote>
  <w:endnote w:type="continuationSeparator" w:id="0">
    <w:p w:rsidR="00BC5C36" w:rsidRDefault="00BC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36" w:rsidRDefault="00BC5C3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36" w:rsidRDefault="00BC5C3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36" w:rsidRDefault="00BC5C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36" w:rsidRDefault="00BC5C36">
      <w:r>
        <w:separator/>
      </w:r>
    </w:p>
  </w:footnote>
  <w:footnote w:type="continuationSeparator" w:id="0">
    <w:p w:rsidR="00BC5C36" w:rsidRDefault="00BC5C36">
      <w:r>
        <w:continuationSeparator/>
      </w:r>
    </w:p>
  </w:footnote>
  <w:footnote w:id="1">
    <w:p w:rsidR="00BC5C36" w:rsidRPr="00F249F1" w:rsidRDefault="00BC5C36" w:rsidP="00C656BF">
      <w:pPr>
        <w:pStyle w:val="af3"/>
        <w:jc w:val="both"/>
        <w:rPr>
          <w:rFonts w:ascii="Arial" w:hAnsi="Arial" w:cs="Arial"/>
          <w:sz w:val="16"/>
          <w:szCs w:val="16"/>
        </w:rPr>
      </w:pPr>
      <w:r w:rsidRPr="00407286">
        <w:rPr>
          <w:rStyle w:val="a4"/>
          <w:rFonts w:ascii="Symbol" w:hAnsi="Symbol"/>
          <w:color w:val="00B050"/>
        </w:rPr>
        <w:footnoteRef/>
      </w:r>
      <w:r w:rsidRPr="00407286">
        <w:rPr>
          <w:rStyle w:val="a4"/>
          <w:rFonts w:ascii="Symbol" w:hAnsi="Symbol"/>
          <w:color w:val="00B050"/>
        </w:rPr>
        <w:t></w:t>
      </w:r>
      <w:r w:rsidRPr="00F249F1">
        <w:rPr>
          <w:rFonts w:ascii="Arial" w:hAnsi="Arial" w:cs="Arial"/>
          <w:sz w:val="16"/>
          <w:szCs w:val="16"/>
        </w:rPr>
        <w:t>Приказ Минтруда России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(Официальный интернет-портал правовой информации http://www.pravo.gov.ru, 28.09.2015.)</w:t>
      </w:r>
    </w:p>
    <w:p w:rsidR="00BC5C36" w:rsidRDefault="00BC5C36" w:rsidP="00C656BF">
      <w:pPr>
        <w:pStyle w:val="af3"/>
      </w:pPr>
    </w:p>
  </w:footnote>
  <w:footnote w:id="2">
    <w:p w:rsidR="00BC5C36" w:rsidRDefault="00BC5C36" w:rsidP="00B30167">
      <w:pPr>
        <w:pStyle w:val="af3"/>
      </w:pPr>
      <w:r>
        <w:rPr>
          <w:rStyle w:val="afe"/>
        </w:rPr>
        <w:footnoteRef/>
      </w:r>
      <w:r>
        <w:t> </w:t>
      </w:r>
      <w:r w:rsidRPr="00E32040">
        <w:t xml:space="preserve">Далее </w:t>
      </w:r>
      <w:r>
        <w:t>–</w:t>
      </w:r>
      <w:r w:rsidRPr="00E32040">
        <w:t xml:space="preserve"> </w:t>
      </w:r>
      <w:r>
        <w:t>«</w:t>
      </w:r>
      <w:r w:rsidRPr="00E32040">
        <w:t>СЛР</w:t>
      </w:r>
      <w:r>
        <w:t>»</w:t>
      </w:r>
      <w:r w:rsidRPr="00E32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36" w:rsidRDefault="00BC5C36">
    <w:pPr>
      <w:pStyle w:val="af1"/>
      <w:jc w:val="center"/>
    </w:pPr>
    <w:r>
      <w:fldChar w:fldCharType="begin"/>
    </w:r>
    <w:r>
      <w:instrText xml:space="preserve"> PAGE </w:instrText>
    </w:r>
    <w:r>
      <w:fldChar w:fldCharType="separate"/>
    </w:r>
    <w:r w:rsidR="00A7670B">
      <w:rPr>
        <w:noProof/>
      </w:rPr>
      <w:t>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C36" w:rsidRDefault="00BC5C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1374" w:hanging="360"/>
      </w:pPr>
      <w:rPr>
        <w:rFonts w:ascii="Symbol" w:hAnsi="Symbol" w:cs="Times New Roman"/>
      </w:rPr>
    </w:lvl>
  </w:abstractNum>
  <w:abstractNum w:abstractNumId="3" w15:restartNumberingAfterBreak="0">
    <w:nsid w:val="063B3FCC"/>
    <w:multiLevelType w:val="multilevel"/>
    <w:tmpl w:val="84A8A5F0"/>
    <w:lvl w:ilvl="0">
      <w:start w:val="1"/>
      <w:numFmt w:val="decimal"/>
      <w:lvlText w:val="%1."/>
      <w:lvlJc w:val="left"/>
      <w:pPr>
        <w:ind w:left="420" w:hanging="42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 w15:restartNumberingAfterBreak="0">
    <w:nsid w:val="4B927638"/>
    <w:multiLevelType w:val="hybridMultilevel"/>
    <w:tmpl w:val="B86A7046"/>
    <w:lvl w:ilvl="0" w:tplc="857C664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F4E3B41"/>
    <w:multiLevelType w:val="hybridMultilevel"/>
    <w:tmpl w:val="64D48B0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DF6B52"/>
    <w:multiLevelType w:val="hybridMultilevel"/>
    <w:tmpl w:val="AB9E4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5D46E7"/>
    <w:multiLevelType w:val="hybridMultilevel"/>
    <w:tmpl w:val="8B24730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2C"/>
    <w:rsid w:val="00016656"/>
    <w:rsid w:val="00023C5B"/>
    <w:rsid w:val="00026873"/>
    <w:rsid w:val="000370C4"/>
    <w:rsid w:val="00040331"/>
    <w:rsid w:val="00040364"/>
    <w:rsid w:val="00052726"/>
    <w:rsid w:val="00053D73"/>
    <w:rsid w:val="00055A30"/>
    <w:rsid w:val="00064845"/>
    <w:rsid w:val="00065663"/>
    <w:rsid w:val="000805C4"/>
    <w:rsid w:val="00083B5F"/>
    <w:rsid w:val="000A06DE"/>
    <w:rsid w:val="000A49A2"/>
    <w:rsid w:val="000A6283"/>
    <w:rsid w:val="000A63E7"/>
    <w:rsid w:val="000B3AA8"/>
    <w:rsid w:val="000B4000"/>
    <w:rsid w:val="000B525F"/>
    <w:rsid w:val="000B67B4"/>
    <w:rsid w:val="000C4DCE"/>
    <w:rsid w:val="000C5BFC"/>
    <w:rsid w:val="000D12E2"/>
    <w:rsid w:val="000E1610"/>
    <w:rsid w:val="000E6A8C"/>
    <w:rsid w:val="000F69D1"/>
    <w:rsid w:val="00101891"/>
    <w:rsid w:val="00110CCC"/>
    <w:rsid w:val="00112786"/>
    <w:rsid w:val="00116E79"/>
    <w:rsid w:val="0012546E"/>
    <w:rsid w:val="00127874"/>
    <w:rsid w:val="00130E39"/>
    <w:rsid w:val="001349E2"/>
    <w:rsid w:val="0015250A"/>
    <w:rsid w:val="00170FCB"/>
    <w:rsid w:val="00187150"/>
    <w:rsid w:val="001955AF"/>
    <w:rsid w:val="0019746D"/>
    <w:rsid w:val="001A124D"/>
    <w:rsid w:val="001B19F7"/>
    <w:rsid w:val="001B1DCC"/>
    <w:rsid w:val="001C230A"/>
    <w:rsid w:val="001C27DF"/>
    <w:rsid w:val="001C30E4"/>
    <w:rsid w:val="001C38BD"/>
    <w:rsid w:val="001C55B7"/>
    <w:rsid w:val="001C5FC8"/>
    <w:rsid w:val="001C7A91"/>
    <w:rsid w:val="001D6070"/>
    <w:rsid w:val="001E4E27"/>
    <w:rsid w:val="001E7D06"/>
    <w:rsid w:val="001F6F37"/>
    <w:rsid w:val="0022034E"/>
    <w:rsid w:val="0022198D"/>
    <w:rsid w:val="002261D3"/>
    <w:rsid w:val="00230CB7"/>
    <w:rsid w:val="002363FD"/>
    <w:rsid w:val="00237E85"/>
    <w:rsid w:val="00241A2C"/>
    <w:rsid w:val="002420DD"/>
    <w:rsid w:val="00247A5D"/>
    <w:rsid w:val="002513B9"/>
    <w:rsid w:val="00255A35"/>
    <w:rsid w:val="00262246"/>
    <w:rsid w:val="002716CB"/>
    <w:rsid w:val="00273CE3"/>
    <w:rsid w:val="00280F90"/>
    <w:rsid w:val="00292ECE"/>
    <w:rsid w:val="00294104"/>
    <w:rsid w:val="002A1F5B"/>
    <w:rsid w:val="002A3FBF"/>
    <w:rsid w:val="002A5CA7"/>
    <w:rsid w:val="002C2765"/>
    <w:rsid w:val="002C404A"/>
    <w:rsid w:val="002D23AF"/>
    <w:rsid w:val="002D2D53"/>
    <w:rsid w:val="002E121F"/>
    <w:rsid w:val="002E3BFA"/>
    <w:rsid w:val="002E67AC"/>
    <w:rsid w:val="0030216A"/>
    <w:rsid w:val="00307EB8"/>
    <w:rsid w:val="00316495"/>
    <w:rsid w:val="00316F48"/>
    <w:rsid w:val="003216B2"/>
    <w:rsid w:val="00331EE5"/>
    <w:rsid w:val="003332C9"/>
    <w:rsid w:val="00335A23"/>
    <w:rsid w:val="003368C2"/>
    <w:rsid w:val="0033732F"/>
    <w:rsid w:val="00351479"/>
    <w:rsid w:val="00351583"/>
    <w:rsid w:val="00354C1E"/>
    <w:rsid w:val="003572ED"/>
    <w:rsid w:val="00363172"/>
    <w:rsid w:val="00370DB6"/>
    <w:rsid w:val="00371278"/>
    <w:rsid w:val="00381B82"/>
    <w:rsid w:val="0039172B"/>
    <w:rsid w:val="00391C44"/>
    <w:rsid w:val="003A0848"/>
    <w:rsid w:val="003A4126"/>
    <w:rsid w:val="003A5F3A"/>
    <w:rsid w:val="003A643B"/>
    <w:rsid w:val="003B5E35"/>
    <w:rsid w:val="003C58F5"/>
    <w:rsid w:val="003C651F"/>
    <w:rsid w:val="003D5CA2"/>
    <w:rsid w:val="003D7D77"/>
    <w:rsid w:val="003E1DBC"/>
    <w:rsid w:val="00400127"/>
    <w:rsid w:val="00403D27"/>
    <w:rsid w:val="00404B09"/>
    <w:rsid w:val="0042712B"/>
    <w:rsid w:val="00430496"/>
    <w:rsid w:val="00432130"/>
    <w:rsid w:val="00436262"/>
    <w:rsid w:val="00443129"/>
    <w:rsid w:val="00445375"/>
    <w:rsid w:val="0045115C"/>
    <w:rsid w:val="004528A2"/>
    <w:rsid w:val="00461354"/>
    <w:rsid w:val="0046404D"/>
    <w:rsid w:val="0047189B"/>
    <w:rsid w:val="00476B81"/>
    <w:rsid w:val="00480D14"/>
    <w:rsid w:val="00495BAE"/>
    <w:rsid w:val="0049644C"/>
    <w:rsid w:val="004A29C4"/>
    <w:rsid w:val="004A3FBB"/>
    <w:rsid w:val="004A6C5B"/>
    <w:rsid w:val="004D51FC"/>
    <w:rsid w:val="004E048E"/>
    <w:rsid w:val="004E1422"/>
    <w:rsid w:val="004F19D3"/>
    <w:rsid w:val="004F2EB6"/>
    <w:rsid w:val="0050232D"/>
    <w:rsid w:val="00520222"/>
    <w:rsid w:val="0053239D"/>
    <w:rsid w:val="00543C24"/>
    <w:rsid w:val="005444FF"/>
    <w:rsid w:val="005576A8"/>
    <w:rsid w:val="00560464"/>
    <w:rsid w:val="00566E16"/>
    <w:rsid w:val="00566EFD"/>
    <w:rsid w:val="005853ED"/>
    <w:rsid w:val="005928B4"/>
    <w:rsid w:val="00597667"/>
    <w:rsid w:val="00597802"/>
    <w:rsid w:val="005B2F3A"/>
    <w:rsid w:val="005C477C"/>
    <w:rsid w:val="005C495A"/>
    <w:rsid w:val="005D1FAA"/>
    <w:rsid w:val="005D544C"/>
    <w:rsid w:val="005E75BD"/>
    <w:rsid w:val="00601041"/>
    <w:rsid w:val="00604504"/>
    <w:rsid w:val="00607EA7"/>
    <w:rsid w:val="006204D6"/>
    <w:rsid w:val="00620B3F"/>
    <w:rsid w:val="006229D2"/>
    <w:rsid w:val="006260C4"/>
    <w:rsid w:val="006311FB"/>
    <w:rsid w:val="00634009"/>
    <w:rsid w:val="00635038"/>
    <w:rsid w:val="00645F6E"/>
    <w:rsid w:val="00654A77"/>
    <w:rsid w:val="006555EF"/>
    <w:rsid w:val="00656B20"/>
    <w:rsid w:val="00656F04"/>
    <w:rsid w:val="00657143"/>
    <w:rsid w:val="00662802"/>
    <w:rsid w:val="0066507B"/>
    <w:rsid w:val="006672BC"/>
    <w:rsid w:val="00670519"/>
    <w:rsid w:val="00671AC6"/>
    <w:rsid w:val="006746F7"/>
    <w:rsid w:val="0068160C"/>
    <w:rsid w:val="00684DE6"/>
    <w:rsid w:val="006A2680"/>
    <w:rsid w:val="006A6A73"/>
    <w:rsid w:val="006B08BA"/>
    <w:rsid w:val="006B5E8D"/>
    <w:rsid w:val="006C4643"/>
    <w:rsid w:val="006E3934"/>
    <w:rsid w:val="006E3E75"/>
    <w:rsid w:val="006F04AA"/>
    <w:rsid w:val="006F2A69"/>
    <w:rsid w:val="007055F8"/>
    <w:rsid w:val="00710670"/>
    <w:rsid w:val="00721BD3"/>
    <w:rsid w:val="00726C16"/>
    <w:rsid w:val="0073714A"/>
    <w:rsid w:val="00741F32"/>
    <w:rsid w:val="0074687B"/>
    <w:rsid w:val="007631B1"/>
    <w:rsid w:val="00767403"/>
    <w:rsid w:val="0077030A"/>
    <w:rsid w:val="00774DF2"/>
    <w:rsid w:val="0078196E"/>
    <w:rsid w:val="00783A58"/>
    <w:rsid w:val="007919BD"/>
    <w:rsid w:val="007A3136"/>
    <w:rsid w:val="007A5006"/>
    <w:rsid w:val="007B35C4"/>
    <w:rsid w:val="007B4630"/>
    <w:rsid w:val="007C434D"/>
    <w:rsid w:val="007C6794"/>
    <w:rsid w:val="007D5F07"/>
    <w:rsid w:val="007E6C4A"/>
    <w:rsid w:val="007E6E3A"/>
    <w:rsid w:val="007F0978"/>
    <w:rsid w:val="007F319C"/>
    <w:rsid w:val="007F485F"/>
    <w:rsid w:val="00811100"/>
    <w:rsid w:val="008403D0"/>
    <w:rsid w:val="008754C8"/>
    <w:rsid w:val="00877194"/>
    <w:rsid w:val="00877F1E"/>
    <w:rsid w:val="008814B8"/>
    <w:rsid w:val="00892822"/>
    <w:rsid w:val="00895ECF"/>
    <w:rsid w:val="008A057F"/>
    <w:rsid w:val="008A603D"/>
    <w:rsid w:val="008B4A4B"/>
    <w:rsid w:val="008B5E7C"/>
    <w:rsid w:val="008C1899"/>
    <w:rsid w:val="008C6023"/>
    <w:rsid w:val="008D502D"/>
    <w:rsid w:val="008D5737"/>
    <w:rsid w:val="008E1366"/>
    <w:rsid w:val="008E4F21"/>
    <w:rsid w:val="008E63F1"/>
    <w:rsid w:val="008F2407"/>
    <w:rsid w:val="008F7E9F"/>
    <w:rsid w:val="00900EAB"/>
    <w:rsid w:val="0090102D"/>
    <w:rsid w:val="00903F83"/>
    <w:rsid w:val="0092135B"/>
    <w:rsid w:val="00922227"/>
    <w:rsid w:val="00934A36"/>
    <w:rsid w:val="00935891"/>
    <w:rsid w:val="00936F1F"/>
    <w:rsid w:val="009413CD"/>
    <w:rsid w:val="00946FEF"/>
    <w:rsid w:val="00950600"/>
    <w:rsid w:val="00963CC6"/>
    <w:rsid w:val="00983CB4"/>
    <w:rsid w:val="009905AF"/>
    <w:rsid w:val="00991004"/>
    <w:rsid w:val="009A33C6"/>
    <w:rsid w:val="009D2DB3"/>
    <w:rsid w:val="009D4D17"/>
    <w:rsid w:val="009D51D2"/>
    <w:rsid w:val="009E27E2"/>
    <w:rsid w:val="009E28D8"/>
    <w:rsid w:val="009F2EC3"/>
    <w:rsid w:val="009F5BA8"/>
    <w:rsid w:val="00A069E6"/>
    <w:rsid w:val="00A17CA6"/>
    <w:rsid w:val="00A30B3C"/>
    <w:rsid w:val="00A359E9"/>
    <w:rsid w:val="00A469B6"/>
    <w:rsid w:val="00A5059C"/>
    <w:rsid w:val="00A54CA5"/>
    <w:rsid w:val="00A557DA"/>
    <w:rsid w:val="00A606E6"/>
    <w:rsid w:val="00A63951"/>
    <w:rsid w:val="00A73BF7"/>
    <w:rsid w:val="00A7670B"/>
    <w:rsid w:val="00A84337"/>
    <w:rsid w:val="00AA46D7"/>
    <w:rsid w:val="00AA6C1A"/>
    <w:rsid w:val="00AB75F4"/>
    <w:rsid w:val="00AB7740"/>
    <w:rsid w:val="00AB7743"/>
    <w:rsid w:val="00AC2BE6"/>
    <w:rsid w:val="00AE33DE"/>
    <w:rsid w:val="00B01EE8"/>
    <w:rsid w:val="00B062FC"/>
    <w:rsid w:val="00B14100"/>
    <w:rsid w:val="00B20141"/>
    <w:rsid w:val="00B2042E"/>
    <w:rsid w:val="00B229B6"/>
    <w:rsid w:val="00B23904"/>
    <w:rsid w:val="00B251AB"/>
    <w:rsid w:val="00B30167"/>
    <w:rsid w:val="00B310DA"/>
    <w:rsid w:val="00B572B2"/>
    <w:rsid w:val="00B62A16"/>
    <w:rsid w:val="00B96466"/>
    <w:rsid w:val="00BB2402"/>
    <w:rsid w:val="00BB7084"/>
    <w:rsid w:val="00BC5C36"/>
    <w:rsid w:val="00BC7460"/>
    <w:rsid w:val="00BE4B56"/>
    <w:rsid w:val="00BF7BA3"/>
    <w:rsid w:val="00C05E13"/>
    <w:rsid w:val="00C065DC"/>
    <w:rsid w:val="00C10DF3"/>
    <w:rsid w:val="00C11264"/>
    <w:rsid w:val="00C122AA"/>
    <w:rsid w:val="00C277BA"/>
    <w:rsid w:val="00C362E7"/>
    <w:rsid w:val="00C363A7"/>
    <w:rsid w:val="00C40CBA"/>
    <w:rsid w:val="00C45602"/>
    <w:rsid w:val="00C5260D"/>
    <w:rsid w:val="00C656BF"/>
    <w:rsid w:val="00C911B1"/>
    <w:rsid w:val="00C91F69"/>
    <w:rsid w:val="00C95806"/>
    <w:rsid w:val="00C959D9"/>
    <w:rsid w:val="00CB5F84"/>
    <w:rsid w:val="00CD4492"/>
    <w:rsid w:val="00CD4ABE"/>
    <w:rsid w:val="00CE1667"/>
    <w:rsid w:val="00D05661"/>
    <w:rsid w:val="00D11C19"/>
    <w:rsid w:val="00D13835"/>
    <w:rsid w:val="00D15B1F"/>
    <w:rsid w:val="00D17D56"/>
    <w:rsid w:val="00D213DE"/>
    <w:rsid w:val="00D22880"/>
    <w:rsid w:val="00D23A41"/>
    <w:rsid w:val="00D27786"/>
    <w:rsid w:val="00D27EEF"/>
    <w:rsid w:val="00D33EE4"/>
    <w:rsid w:val="00D5209F"/>
    <w:rsid w:val="00D56A80"/>
    <w:rsid w:val="00D602F9"/>
    <w:rsid w:val="00D635AF"/>
    <w:rsid w:val="00D67E75"/>
    <w:rsid w:val="00D7025C"/>
    <w:rsid w:val="00D705A5"/>
    <w:rsid w:val="00D71E1A"/>
    <w:rsid w:val="00D744A4"/>
    <w:rsid w:val="00D755D6"/>
    <w:rsid w:val="00D76555"/>
    <w:rsid w:val="00D76F7C"/>
    <w:rsid w:val="00D8032E"/>
    <w:rsid w:val="00D90C4E"/>
    <w:rsid w:val="00D9127F"/>
    <w:rsid w:val="00D95F50"/>
    <w:rsid w:val="00DA7DDC"/>
    <w:rsid w:val="00DC2F95"/>
    <w:rsid w:val="00DD7E27"/>
    <w:rsid w:val="00DE0E88"/>
    <w:rsid w:val="00DE3A16"/>
    <w:rsid w:val="00DE6B0F"/>
    <w:rsid w:val="00DF2208"/>
    <w:rsid w:val="00DF2859"/>
    <w:rsid w:val="00DF4BB1"/>
    <w:rsid w:val="00DF5EDB"/>
    <w:rsid w:val="00E01AFA"/>
    <w:rsid w:val="00E1151D"/>
    <w:rsid w:val="00E1586B"/>
    <w:rsid w:val="00E25396"/>
    <w:rsid w:val="00E40990"/>
    <w:rsid w:val="00E41285"/>
    <w:rsid w:val="00E45BE2"/>
    <w:rsid w:val="00E4788F"/>
    <w:rsid w:val="00E56E0E"/>
    <w:rsid w:val="00E57750"/>
    <w:rsid w:val="00E6163C"/>
    <w:rsid w:val="00E65EED"/>
    <w:rsid w:val="00E67A68"/>
    <w:rsid w:val="00E70E1A"/>
    <w:rsid w:val="00E738A3"/>
    <w:rsid w:val="00E82E01"/>
    <w:rsid w:val="00E84CD6"/>
    <w:rsid w:val="00E90057"/>
    <w:rsid w:val="00E944B1"/>
    <w:rsid w:val="00EB529A"/>
    <w:rsid w:val="00EC57F6"/>
    <w:rsid w:val="00EC64BF"/>
    <w:rsid w:val="00ED21F8"/>
    <w:rsid w:val="00ED5636"/>
    <w:rsid w:val="00EE00C2"/>
    <w:rsid w:val="00EE146A"/>
    <w:rsid w:val="00EE1B8A"/>
    <w:rsid w:val="00F0181B"/>
    <w:rsid w:val="00F02457"/>
    <w:rsid w:val="00F05616"/>
    <w:rsid w:val="00F11CFA"/>
    <w:rsid w:val="00F35281"/>
    <w:rsid w:val="00F41493"/>
    <w:rsid w:val="00F42E3A"/>
    <w:rsid w:val="00F445D4"/>
    <w:rsid w:val="00F515F3"/>
    <w:rsid w:val="00F51A25"/>
    <w:rsid w:val="00F54B3E"/>
    <w:rsid w:val="00F60A9F"/>
    <w:rsid w:val="00F62E23"/>
    <w:rsid w:val="00F63A23"/>
    <w:rsid w:val="00F65776"/>
    <w:rsid w:val="00F8192A"/>
    <w:rsid w:val="00F90412"/>
    <w:rsid w:val="00F953CC"/>
    <w:rsid w:val="00F95D6B"/>
    <w:rsid w:val="00FB2B9B"/>
    <w:rsid w:val="00FB3955"/>
    <w:rsid w:val="00FC5E89"/>
    <w:rsid w:val="00FD58DB"/>
    <w:rsid w:val="00FE1178"/>
    <w:rsid w:val="00FE27C2"/>
    <w:rsid w:val="00FE41C3"/>
    <w:rsid w:val="00FF04E3"/>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782154A-B49D-4325-9BC2-4AB47C9F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DCC"/>
    <w:rPr>
      <w:lang w:eastAsia="ar-SA"/>
    </w:rPr>
  </w:style>
  <w:style w:type="paragraph" w:styleId="1">
    <w:name w:val="heading 1"/>
    <w:basedOn w:val="a"/>
    <w:next w:val="a"/>
    <w:link w:val="10"/>
    <w:qFormat/>
    <w:pPr>
      <w:keepNext/>
      <w:numPr>
        <w:numId w:val="1"/>
      </w:numPr>
      <w:jc w:val="center"/>
      <w:outlineLvl w:val="0"/>
    </w:pPr>
    <w:rPr>
      <w:rFonts w:ascii="Arial Narrow" w:hAnsi="Arial Narrow"/>
      <w:b/>
      <w:sz w:val="26"/>
    </w:rPr>
  </w:style>
  <w:style w:type="paragraph" w:styleId="2">
    <w:name w:val="heading 2"/>
    <w:basedOn w:val="a"/>
    <w:next w:val="a"/>
    <w:qFormat/>
    <w:pPr>
      <w:keepNext/>
      <w:numPr>
        <w:ilvl w:val="1"/>
        <w:numId w:val="1"/>
      </w:numPr>
      <w:jc w:val="both"/>
      <w:outlineLvl w:val="1"/>
    </w:pPr>
    <w:rPr>
      <w:rFonts w:ascii="Arial Narrow" w:hAnsi="Arial Narrow"/>
      <w:sz w:val="26"/>
    </w:rPr>
  </w:style>
  <w:style w:type="paragraph" w:styleId="3">
    <w:name w:val="heading 3"/>
    <w:basedOn w:val="a"/>
    <w:next w:val="a"/>
    <w:qFormat/>
    <w:pPr>
      <w:keepNext/>
      <w:numPr>
        <w:ilvl w:val="2"/>
        <w:numId w:val="1"/>
      </w:numPr>
      <w:jc w:val="center"/>
      <w:outlineLvl w:val="2"/>
    </w:pPr>
    <w:rPr>
      <w:rFonts w:ascii="Arial" w:hAnsi="Arial"/>
      <w:b/>
      <w:sz w:val="24"/>
    </w:rPr>
  </w:style>
  <w:style w:type="paragraph" w:styleId="4">
    <w:name w:val="heading 4"/>
    <w:basedOn w:val="a"/>
    <w:next w:val="a"/>
    <w:qFormat/>
    <w:pPr>
      <w:keepNext/>
      <w:numPr>
        <w:ilvl w:val="3"/>
        <w:numId w:val="1"/>
      </w:numPr>
      <w:jc w:val="center"/>
      <w:outlineLvl w:val="3"/>
    </w:pPr>
    <w:rPr>
      <w:rFonts w:ascii="Tahoma" w:hAnsi="Tahoma"/>
      <w:sz w:val="26"/>
    </w:rPr>
  </w:style>
  <w:style w:type="paragraph" w:styleId="5">
    <w:name w:val="heading 5"/>
    <w:basedOn w:val="a"/>
    <w:next w:val="a"/>
    <w:link w:val="50"/>
    <w:qFormat/>
    <w:pPr>
      <w:keepNext/>
      <w:numPr>
        <w:ilvl w:val="4"/>
        <w:numId w:val="1"/>
      </w:numPr>
      <w:jc w:val="center"/>
      <w:outlineLvl w:val="4"/>
    </w:pPr>
    <w:rPr>
      <w:sz w:val="27"/>
    </w:rPr>
  </w:style>
  <w:style w:type="paragraph" w:styleId="6">
    <w:name w:val="heading 6"/>
    <w:basedOn w:val="a"/>
    <w:next w:val="a"/>
    <w:qFormat/>
    <w:pPr>
      <w:keepNext/>
      <w:numPr>
        <w:ilvl w:val="5"/>
        <w:numId w:val="1"/>
      </w:numPr>
      <w:jc w:val="center"/>
      <w:outlineLvl w:val="5"/>
    </w:pPr>
    <w:rPr>
      <w:sz w:val="28"/>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ind w:left="0" w:firstLine="720"/>
      <w:jc w:val="center"/>
      <w:outlineLvl w:val="7"/>
    </w:pPr>
    <w:rPr>
      <w:sz w:val="26"/>
    </w:rPr>
  </w:style>
  <w:style w:type="paragraph" w:styleId="9">
    <w:name w:val="heading 9"/>
    <w:basedOn w:val="a"/>
    <w:next w:val="a"/>
    <w:qFormat/>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a4">
    <w:name w:val="Символ сноски"/>
    <w:rPr>
      <w:vertAlign w:val="superscript"/>
    </w:rPr>
  </w:style>
  <w:style w:type="character" w:styleId="a5">
    <w:name w:val="Hyperlink"/>
    <w:rPr>
      <w:color w:val="0000FF"/>
      <w:u w:val="single"/>
    </w:rPr>
  </w:style>
  <w:style w:type="character" w:styleId="a6">
    <w:name w:val="Strong"/>
    <w:qFormat/>
    <w:rPr>
      <w:b/>
      <w:bCs/>
    </w:rPr>
  </w:style>
  <w:style w:type="character" w:styleId="a7">
    <w:name w:val="Emphasis"/>
    <w:qFormat/>
    <w:rPr>
      <w:i/>
      <w:iCs/>
    </w:rPr>
  </w:style>
  <w:style w:type="character" w:customStyle="1" w:styleId="a8">
    <w:name w:val="Знак Знак"/>
    <w:rPr>
      <w:rFonts w:ascii="Arial Narrow" w:hAnsi="Arial Narrow"/>
      <w:sz w:val="28"/>
      <w:lang w:val="ru-RU" w:eastAsia="ar-SA" w:bidi="ar-SA"/>
    </w:rPr>
  </w:style>
  <w:style w:type="paragraph" w:customStyle="1" w:styleId="12">
    <w:name w:val="Заголовок1"/>
    <w:basedOn w:val="a"/>
    <w:next w:val="a9"/>
    <w:pPr>
      <w:keepNext/>
      <w:spacing w:before="240" w:after="120"/>
    </w:pPr>
    <w:rPr>
      <w:rFonts w:ascii="Arial" w:eastAsia="Lucida Sans Unicode" w:hAnsi="Arial" w:cs="Tahoma"/>
      <w:sz w:val="28"/>
      <w:szCs w:val="28"/>
    </w:rPr>
  </w:style>
  <w:style w:type="paragraph" w:styleId="a9">
    <w:name w:val="Body Text"/>
    <w:basedOn w:val="a"/>
    <w:link w:val="aa"/>
    <w:pPr>
      <w:jc w:val="both"/>
    </w:pPr>
    <w:rPr>
      <w:rFonts w:ascii="Arial" w:hAnsi="Arial"/>
      <w:sz w:val="26"/>
    </w:rPr>
  </w:style>
  <w:style w:type="paragraph" w:styleId="ab">
    <w:name w:val="List"/>
    <w:basedOn w:val="a9"/>
    <w:rPr>
      <w:rFonts w:cs="Tahoma"/>
    </w:rPr>
  </w:style>
  <w:style w:type="paragraph" w:customStyle="1" w:styleId="31">
    <w:name w:val="Название3"/>
    <w:basedOn w:val="a"/>
    <w:pPr>
      <w:suppressLineNumbers/>
      <w:spacing w:before="120" w:after="120"/>
    </w:pPr>
    <w:rPr>
      <w:rFonts w:cs="Tahoma"/>
      <w:i/>
      <w:iCs/>
      <w:sz w:val="24"/>
      <w:szCs w:val="24"/>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3">
    <w:name w:val="Название1"/>
    <w:basedOn w:val="a"/>
    <w:pPr>
      <w:suppressLineNumbers/>
      <w:spacing w:before="120" w:after="120"/>
    </w:pPr>
    <w:rPr>
      <w:rFonts w:ascii="Arial" w:hAnsi="Arial" w:cs="Tahoma"/>
      <w:i/>
      <w:iCs/>
      <w:szCs w:val="24"/>
    </w:rPr>
  </w:style>
  <w:style w:type="paragraph" w:customStyle="1" w:styleId="14">
    <w:name w:val="Указатель1"/>
    <w:basedOn w:val="a"/>
    <w:pPr>
      <w:suppressLineNumbers/>
    </w:pPr>
    <w:rPr>
      <w:rFonts w:ascii="Arial" w:hAnsi="Arial" w:cs="Tahoma"/>
    </w:rPr>
  </w:style>
  <w:style w:type="paragraph" w:styleId="ac">
    <w:name w:val="Title"/>
    <w:basedOn w:val="a"/>
    <w:next w:val="ad"/>
    <w:link w:val="ae"/>
    <w:qFormat/>
    <w:pPr>
      <w:jc w:val="center"/>
    </w:pPr>
    <w:rPr>
      <w:rFonts w:ascii="Arial Narrow" w:hAnsi="Arial Narrow"/>
      <w:sz w:val="28"/>
    </w:rPr>
  </w:style>
  <w:style w:type="paragraph" w:styleId="ad">
    <w:name w:val="Subtitle"/>
    <w:basedOn w:val="12"/>
    <w:next w:val="a9"/>
    <w:qFormat/>
    <w:pPr>
      <w:jc w:val="center"/>
    </w:pPr>
    <w:rPr>
      <w:i/>
      <w:iCs/>
    </w:rPr>
  </w:style>
  <w:style w:type="paragraph" w:customStyle="1" w:styleId="210">
    <w:name w:val="Основной текст 21"/>
    <w:basedOn w:val="a"/>
    <w:pPr>
      <w:jc w:val="both"/>
    </w:pPr>
    <w:rPr>
      <w:sz w:val="28"/>
    </w:rPr>
  </w:style>
  <w:style w:type="paragraph" w:customStyle="1" w:styleId="310">
    <w:name w:val="Основной текст 31"/>
    <w:basedOn w:val="a"/>
    <w:pPr>
      <w:jc w:val="both"/>
    </w:pPr>
    <w:rPr>
      <w:b/>
      <w:i/>
      <w:sz w:val="28"/>
    </w:rPr>
  </w:style>
  <w:style w:type="paragraph" w:styleId="af">
    <w:name w:val="Body Text Indent"/>
    <w:basedOn w:val="a"/>
    <w:link w:val="af0"/>
    <w:pPr>
      <w:ind w:firstLine="720"/>
      <w:jc w:val="both"/>
    </w:pPr>
    <w:rPr>
      <w:b/>
      <w:i/>
      <w:sz w:val="28"/>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ind w:firstLine="709"/>
      <w:jc w:val="both"/>
    </w:pPr>
    <w:rPr>
      <w:sz w:val="28"/>
    </w:rPr>
  </w:style>
  <w:style w:type="paragraph" w:styleId="af1">
    <w:name w:val="header"/>
    <w:basedOn w:val="a"/>
    <w:link w:val="af2"/>
    <w:pPr>
      <w:tabs>
        <w:tab w:val="center" w:pos="4677"/>
        <w:tab w:val="right" w:pos="9355"/>
      </w:tabs>
    </w:pPr>
  </w:style>
  <w:style w:type="paragraph" w:styleId="af3">
    <w:name w:val="footnote text"/>
    <w:basedOn w:val="a"/>
    <w:link w:val="af4"/>
    <w:uiPriority w:val="99"/>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Web">
    <w:name w:val="Обычный (Web)"/>
    <w:basedOn w:val="a"/>
    <w:pPr>
      <w:spacing w:before="100" w:after="100"/>
    </w:pPr>
    <w:rPr>
      <w:sz w:val="24"/>
      <w:szCs w:val="24"/>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9"/>
  </w:style>
  <w:style w:type="paragraph" w:styleId="af8">
    <w:name w:val="footer"/>
    <w:basedOn w:val="a"/>
    <w:pPr>
      <w:suppressLineNumbers/>
      <w:tabs>
        <w:tab w:val="center" w:pos="4818"/>
        <w:tab w:val="right" w:pos="9637"/>
      </w:tabs>
    </w:pPr>
  </w:style>
  <w:style w:type="paragraph" w:customStyle="1" w:styleId="Char">
    <w:name w:val="Char"/>
    <w:basedOn w:val="a"/>
    <w:pPr>
      <w:spacing w:after="160" w:line="240" w:lineRule="exact"/>
    </w:pPr>
    <w:rPr>
      <w:rFonts w:ascii="Verdana" w:hAnsi="Verdana" w:cs="Verdana"/>
      <w:lang w:val="en-US"/>
    </w:rPr>
  </w:style>
  <w:style w:type="paragraph" w:customStyle="1" w:styleId="220">
    <w:name w:val="Основной текст с отступом 22"/>
    <w:basedOn w:val="a"/>
    <w:pPr>
      <w:ind w:firstLine="708"/>
      <w:jc w:val="both"/>
    </w:pPr>
    <w:rPr>
      <w:color w:val="FF0000"/>
      <w:sz w:val="28"/>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15">
    <w:name w:val="Знак1"/>
    <w:basedOn w:val="a"/>
    <w:pPr>
      <w:spacing w:before="100" w:after="100"/>
    </w:pPr>
    <w:rPr>
      <w:rFonts w:ascii="Tahoma" w:hAnsi="Tahoma"/>
      <w:lang w:val="en-US"/>
    </w:rPr>
  </w:style>
  <w:style w:type="paragraph" w:customStyle="1" w:styleId="Iauiue">
    <w:name w:val="Iau?iue"/>
    <w:pPr>
      <w:widowControl w:val="0"/>
      <w:suppressAutoHyphens/>
      <w:autoSpaceDE w:val="0"/>
    </w:pPr>
    <w:rPr>
      <w:rFonts w:eastAsia="Arial"/>
      <w:lang w:eastAsia="ar-SA"/>
    </w:rPr>
  </w:style>
  <w:style w:type="paragraph" w:customStyle="1" w:styleId="221">
    <w:name w:val="Основной текст 22"/>
    <w:basedOn w:val="a"/>
    <w:pPr>
      <w:spacing w:after="120" w:line="480" w:lineRule="auto"/>
    </w:pPr>
    <w:rPr>
      <w:sz w:val="24"/>
      <w:szCs w:val="24"/>
    </w:rPr>
  </w:style>
  <w:style w:type="character" w:customStyle="1" w:styleId="green">
    <w:name w:val="green"/>
    <w:basedOn w:val="a0"/>
    <w:rsid w:val="0050232D"/>
  </w:style>
  <w:style w:type="paragraph" w:styleId="af9">
    <w:name w:val="List Paragraph"/>
    <w:basedOn w:val="a"/>
    <w:uiPriority w:val="34"/>
    <w:qFormat/>
    <w:rsid w:val="00656F04"/>
    <w:pPr>
      <w:ind w:left="708"/>
    </w:pPr>
  </w:style>
  <w:style w:type="character" w:styleId="afa">
    <w:name w:val="FollowedHyperlink"/>
    <w:rsid w:val="00371278"/>
    <w:rPr>
      <w:color w:val="800080"/>
      <w:u w:val="single"/>
    </w:rPr>
  </w:style>
  <w:style w:type="character" w:customStyle="1" w:styleId="afb">
    <w:name w:val="Знак Знак"/>
    <w:rsid w:val="00371278"/>
    <w:rPr>
      <w:rFonts w:ascii="Arial Narrow" w:hAnsi="Arial Narrow" w:hint="default"/>
      <w:sz w:val="28"/>
      <w:lang w:val="ru-RU" w:eastAsia="ar-SA" w:bidi="ar-SA"/>
    </w:rPr>
  </w:style>
  <w:style w:type="paragraph" w:styleId="afc">
    <w:name w:val="Balloon Text"/>
    <w:basedOn w:val="a"/>
    <w:link w:val="afd"/>
    <w:rsid w:val="0074687B"/>
    <w:rPr>
      <w:rFonts w:ascii="Tahoma" w:hAnsi="Tahoma" w:cs="Tahoma"/>
      <w:sz w:val="16"/>
      <w:szCs w:val="16"/>
    </w:rPr>
  </w:style>
  <w:style w:type="character" w:customStyle="1" w:styleId="afd">
    <w:name w:val="Текст выноски Знак"/>
    <w:link w:val="afc"/>
    <w:rsid w:val="0074687B"/>
    <w:rPr>
      <w:rFonts w:ascii="Tahoma" w:hAnsi="Tahoma" w:cs="Tahoma"/>
      <w:sz w:val="16"/>
      <w:szCs w:val="16"/>
      <w:lang w:eastAsia="ar-SA"/>
    </w:rPr>
  </w:style>
  <w:style w:type="paragraph" w:customStyle="1" w:styleId="ConsPlusNonformat">
    <w:name w:val="ConsPlusNonformat"/>
    <w:rsid w:val="0045115C"/>
    <w:pPr>
      <w:widowControl w:val="0"/>
      <w:suppressAutoHyphens/>
      <w:autoSpaceDE w:val="0"/>
    </w:pPr>
    <w:rPr>
      <w:rFonts w:ascii="Courier New" w:hAnsi="Courier New" w:cs="Courier New"/>
      <w:lang w:eastAsia="ar-SA"/>
    </w:rPr>
  </w:style>
  <w:style w:type="character" w:customStyle="1" w:styleId="ae">
    <w:name w:val="Заголовок Знак"/>
    <w:basedOn w:val="a0"/>
    <w:link w:val="ac"/>
    <w:rsid w:val="002716CB"/>
    <w:rPr>
      <w:rFonts w:ascii="Arial Narrow" w:hAnsi="Arial Narrow"/>
      <w:sz w:val="28"/>
      <w:lang w:eastAsia="ar-SA"/>
    </w:rPr>
  </w:style>
  <w:style w:type="character" w:styleId="afe">
    <w:name w:val="footnote reference"/>
    <w:uiPriority w:val="99"/>
    <w:rsid w:val="002716CB"/>
    <w:rPr>
      <w:vertAlign w:val="superscript"/>
    </w:rPr>
  </w:style>
  <w:style w:type="character" w:customStyle="1" w:styleId="af4">
    <w:name w:val="Текст сноски Знак"/>
    <w:basedOn w:val="a0"/>
    <w:link w:val="af3"/>
    <w:uiPriority w:val="99"/>
    <w:rsid w:val="002716CB"/>
    <w:rPr>
      <w:lang w:eastAsia="ar-SA"/>
    </w:rPr>
  </w:style>
  <w:style w:type="character" w:customStyle="1" w:styleId="aa">
    <w:name w:val="Основной текст Знак"/>
    <w:basedOn w:val="a0"/>
    <w:link w:val="a9"/>
    <w:rsid w:val="00604504"/>
    <w:rPr>
      <w:rFonts w:ascii="Arial" w:hAnsi="Arial"/>
      <w:sz w:val="26"/>
      <w:lang w:eastAsia="ar-SA"/>
    </w:rPr>
  </w:style>
  <w:style w:type="character" w:customStyle="1" w:styleId="10">
    <w:name w:val="Заголовок 1 Знак"/>
    <w:basedOn w:val="a0"/>
    <w:link w:val="1"/>
    <w:rsid w:val="0078196E"/>
    <w:rPr>
      <w:rFonts w:ascii="Arial Narrow" w:hAnsi="Arial Narrow"/>
      <w:b/>
      <w:sz w:val="26"/>
      <w:lang w:eastAsia="ar-SA"/>
    </w:rPr>
  </w:style>
  <w:style w:type="character" w:customStyle="1" w:styleId="50">
    <w:name w:val="Заголовок 5 Знак"/>
    <w:basedOn w:val="a0"/>
    <w:link w:val="5"/>
    <w:rsid w:val="00370DB6"/>
    <w:rPr>
      <w:sz w:val="27"/>
      <w:lang w:eastAsia="ar-SA"/>
    </w:rPr>
  </w:style>
  <w:style w:type="character" w:customStyle="1" w:styleId="af2">
    <w:name w:val="Верхний колонтитул Знак"/>
    <w:basedOn w:val="a0"/>
    <w:link w:val="af1"/>
    <w:rsid w:val="00B30167"/>
    <w:rPr>
      <w:lang w:eastAsia="ar-SA"/>
    </w:rPr>
  </w:style>
  <w:style w:type="character" w:customStyle="1" w:styleId="af0">
    <w:name w:val="Основной текст с отступом Знак"/>
    <w:basedOn w:val="a0"/>
    <w:link w:val="af"/>
    <w:rsid w:val="00B30167"/>
    <w:rPr>
      <w:b/>
      <w:i/>
      <w:sz w:val="28"/>
      <w:lang w:eastAsia="ar-SA"/>
    </w:rPr>
  </w:style>
  <w:style w:type="table" w:styleId="aff">
    <w:name w:val="Table Grid"/>
    <w:basedOn w:val="a1"/>
    <w:rsid w:val="0068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4648">
      <w:bodyDiv w:val="1"/>
      <w:marLeft w:val="0"/>
      <w:marRight w:val="0"/>
      <w:marTop w:val="0"/>
      <w:marBottom w:val="0"/>
      <w:divBdr>
        <w:top w:val="none" w:sz="0" w:space="0" w:color="auto"/>
        <w:left w:val="none" w:sz="0" w:space="0" w:color="auto"/>
        <w:bottom w:val="none" w:sz="0" w:space="0" w:color="auto"/>
        <w:right w:val="none" w:sz="0" w:space="0" w:color="auto"/>
      </w:divBdr>
    </w:div>
    <w:div w:id="1258556730">
      <w:bodyDiv w:val="1"/>
      <w:marLeft w:val="0"/>
      <w:marRight w:val="0"/>
      <w:marTop w:val="0"/>
      <w:marBottom w:val="0"/>
      <w:divBdr>
        <w:top w:val="none" w:sz="0" w:space="0" w:color="auto"/>
        <w:left w:val="none" w:sz="0" w:space="0" w:color="auto"/>
        <w:bottom w:val="none" w:sz="0" w:space="0" w:color="auto"/>
        <w:right w:val="none" w:sz="0" w:space="0" w:color="auto"/>
      </w:divBdr>
    </w:div>
    <w:div w:id="1641809071">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19540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6" Type="http://schemas.openxmlformats.org/officeDocument/2006/relationships/hyperlink" Target="consultantplus://offline/ref=5FDE6853B27D0C08300CA1072FAD8B8C950B64B5E9F10AA8DB1DDFEC6834B64456917F14QAi5Q" TargetMode="External"/><Relationship Id="rId39" Type="http://schemas.openxmlformats.org/officeDocument/2006/relationships/hyperlink" Target="consultantplus://offline/ref=5FDE6853B27D0C08300CA1072FAD8B8C950B64B6E2F10AA8DB1DDFEC6834B64456917F13AD3D3979Q4i0Q" TargetMode="External"/><Relationship Id="rId21" Type="http://schemas.openxmlformats.org/officeDocument/2006/relationships/hyperlink" Target="consultantplus://offline/ref=5FDE6853B27D0C08300CA1072FAD8B8C960460B4E1A35DAA8A48D1QEi9Q" TargetMode="External"/><Relationship Id="rId34" Type="http://schemas.openxmlformats.org/officeDocument/2006/relationships/hyperlink" Target="consultantplus://offline/ref=5FDE6853B27D0C08300CA1072FAD8B8C950B64B7EFF60AA8DB1DDFEC6834B64456917F13AD3C3B7CQ4iFQ" TargetMode="External"/><Relationship Id="rId42" Type="http://schemas.openxmlformats.org/officeDocument/2006/relationships/hyperlink" Target="consultantplus://offline/ref=5FDE6853B27D0C08300CA1072FAD8B8C950B64B6E2F10AA8DB1DDFEC6834B64456917F10AE3AQ3i4Q" TargetMode="External"/><Relationship Id="rId47" Type="http://schemas.openxmlformats.org/officeDocument/2006/relationships/hyperlink" Target="consultantplus://offline/ref=5FDE6853B27D0C08300CA1072FAD8B8C950B64B6E2F10AA8DB1DDFEC6834B64456917F13AD3D3B7EQ4i2Q" TargetMode="External"/><Relationship Id="rId50" Type="http://schemas.openxmlformats.org/officeDocument/2006/relationships/hyperlink" Target="consultantplus://offline/ref=5FDE6853B27D0C08300CA1072FAD8B8C950B64B6E2F10AA8DB1DDFEC6834B64456917F13AD3D3B7CQ4iFQ" TargetMode="External"/><Relationship Id="rId55" Type="http://schemas.openxmlformats.org/officeDocument/2006/relationships/hyperlink" Target="consultantplus://offline/ref=5FDE6853B27D0C08300CA1072FAD8B8C950B67B0EEF50AA8DB1DDFEC6834B64456917F13AD3E3A7AQ4iFQ" TargetMode="External"/><Relationship Id="rId6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9" Type="http://schemas.openxmlformats.org/officeDocument/2006/relationships/hyperlink" Target="consultantplus://offline/ref=5FDE6853B27D0C08300CA1072FAD8B8C950B64B5E9F10AA8DB1DDFEC6834B64456917F13AD3C3D72Q4i2Q" TargetMode="Externa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4" Type="http://schemas.openxmlformats.org/officeDocument/2006/relationships/hyperlink" Target="consultantplus://offline/ref=5FDE6853B27D0C08300CA1072FAD8B8C950B64B5E9F10AA8DB1DDFEC6834B64456917F13AD3C3E7DQ4i5Q" TargetMode="External"/><Relationship Id="rId32" Type="http://schemas.openxmlformats.org/officeDocument/2006/relationships/hyperlink" Target="consultantplus://offline/ref=5FDE6853B27D0C08300CA1072FAD8B8C950B64B7EFF60AA8DB1DDFEC6834B64456917F13AD3C3A72Q4i1Q" TargetMode="External"/><Relationship Id="rId37" Type="http://schemas.openxmlformats.org/officeDocument/2006/relationships/hyperlink" Target="consultantplus://offline/ref=5FDE6853B27D0C08300CA1072FAD8B8C950B64B7EFF60AA8DB1DDFEC6834B64456917F15QAi4Q" TargetMode="External"/><Relationship Id="rId40" Type="http://schemas.openxmlformats.org/officeDocument/2006/relationships/hyperlink" Target="consultantplus://offline/ref=5FDE6853B27D0C08300CA1072FAD8B8C950B64B6E2F10AA8DB1DDFEC6834B64456917F17AF3AQ3iEQ" TargetMode="External"/><Relationship Id="rId45" Type="http://schemas.openxmlformats.org/officeDocument/2006/relationships/hyperlink" Target="consultantplus://offline/ref=5FDE6853B27D0C08300CA1072FAD8B8C950B64B6E2F10AA8DB1DDFEC6834B64456917F17AB3DQ3iFQ" TargetMode="External"/><Relationship Id="rId53" Type="http://schemas.openxmlformats.org/officeDocument/2006/relationships/hyperlink" Target="consultantplus://offline/ref=5FDE6853B27D0C08300CA1072FAD8B8C950B64B6E2F10AA8DB1DDFEC6834B64456917F13AD3D347BQ4i3Q" TargetMode="External"/><Relationship Id="rId5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5" Type="http://schemas.openxmlformats.org/officeDocument/2006/relationships/webSettings" Target="webSettings.xml"/><Relationship Id="rId6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2" Type="http://schemas.openxmlformats.org/officeDocument/2006/relationships/hyperlink" Target="consultantplus://offline/ref=5FDE6853B27D0C08300CA1072FAD8B8C950B64B5E8F70AA8DB1DDFEC68Q3i4Q" TargetMode="External"/><Relationship Id="rId27" Type="http://schemas.openxmlformats.org/officeDocument/2006/relationships/hyperlink" Target="consultantplus://offline/ref=5FDE6853B27D0C08300CA1072FAD8B8C950B64B5E9F10AA8DB1DDFEC6834B64456917F13AD3C3D7EQ4i5Q" TargetMode="External"/><Relationship Id="rId30" Type="http://schemas.openxmlformats.org/officeDocument/2006/relationships/hyperlink" Target="consultantplus://offline/ref=5FDE6853B27D0C08300CA1072FAD8B8C950B64B5E9F10AA8DB1DDFEC6834B64456917F13AD3C3E7BQ4i4Q" TargetMode="External"/><Relationship Id="rId35" Type="http://schemas.openxmlformats.org/officeDocument/2006/relationships/hyperlink" Target="consultantplus://offline/ref=5FDE6853B27D0C08300CA1072FAD8B8C950B64B7EFF60AA8DB1DDFEC6834B64456917F13AD3C3B73Q4i0Q" TargetMode="External"/><Relationship Id="rId43" Type="http://schemas.openxmlformats.org/officeDocument/2006/relationships/hyperlink" Target="consultantplus://offline/ref=5FDE6853B27D0C08300CA1072FAD8B8C950B64B6E2F10AA8DB1DDFEC6834B64456917F10ADQ3iAQ" TargetMode="External"/><Relationship Id="rId48" Type="http://schemas.openxmlformats.org/officeDocument/2006/relationships/hyperlink" Target="consultantplus://offline/ref=5FDE6853B27D0C08300CA1072FAD8B8C950B64B6E2F10AA8DB1DDFEC6834B64456917F16AC3CQ3iBQ" TargetMode="External"/><Relationship Id="rId56" Type="http://schemas.openxmlformats.org/officeDocument/2006/relationships/hyperlink" Target="consultantplus://offline/ref=5FDE6853B27D0C08300CA1072FAD8B8C950A62B9E2F30AA8DB1DDFEC68Q3i4Q" TargetMode="External"/><Relationship Id="rId6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 Type="http://schemas.openxmlformats.org/officeDocument/2006/relationships/image" Target="media/image1.emf"/><Relationship Id="rId51" Type="http://schemas.openxmlformats.org/officeDocument/2006/relationships/hyperlink" Target="consultantplus://offline/ref=5FDE6853B27D0C08300CA1072FAD8B8C950B64B6E2F10AA8DB1DDFEC6834B64456917F13AD3D3B73Q4i3Q" TargetMode="External"/><Relationship Id="rId7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5" Type="http://schemas.openxmlformats.org/officeDocument/2006/relationships/hyperlink" Target="consultantplus://offline/ref=5FDE6853B27D0C08300CA1072FAD8B8C950B64B5E9F10AA8DB1DDFEC6834B64456917FQ1i1Q" TargetMode="External"/><Relationship Id="rId33" Type="http://schemas.openxmlformats.org/officeDocument/2006/relationships/hyperlink" Target="consultantplus://offline/ref=5FDE6853B27D0C08300CA1072FAD8B8C950B64B7EFF60AA8DB1DDFEC6834B64456917F13AD3C3B7CQ4i2Q" TargetMode="External"/><Relationship Id="rId38" Type="http://schemas.openxmlformats.org/officeDocument/2006/relationships/hyperlink" Target="consultantplus://offline/ref=5FDE6853B27D0C08300CA1072FAD8B8C950B64B6E2F10AA8DB1DDFEC6834B64456917F13AD3D3D73Q4iEQ" TargetMode="External"/><Relationship Id="rId46" Type="http://schemas.openxmlformats.org/officeDocument/2006/relationships/hyperlink" Target="consultantplus://offline/ref=5FDE6853B27D0C08300CA1072FAD8B8C950B64B6E2F10AA8DB1DDFEC6834B64456917F13AD3D3B7FQ4i5Q" TargetMode="External"/><Relationship Id="rId5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1" Type="http://schemas.openxmlformats.org/officeDocument/2006/relationships/hyperlink" Target="consultantplus://offline/ref=5FDE6853B27D0C08300CA1072FAD8B8C950B64B6E2F10AA8DB1DDFEC6834B64456917F17AF3AQ3iAQ" TargetMode="External"/><Relationship Id="rId54" Type="http://schemas.openxmlformats.org/officeDocument/2006/relationships/hyperlink" Target="consultantplus://offline/ref=5FDE6853B27D0C08300CA1072FAD8B8C950B67B0EEF50AA8DB1DDFEC6834B64456917F13AD3E3A7AQ4i1Q" TargetMode="External"/><Relationship Id="rId6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3" Type="http://schemas.openxmlformats.org/officeDocument/2006/relationships/hyperlink" Target="consultantplus://offline/ref=5FDE6853B27D0C08300CA1072FAD8B8C950B64B5E9F10AA8DB1DDFEC6834B64456917F13AD3C3C7BQ4iFQ" TargetMode="External"/><Relationship Id="rId28" Type="http://schemas.openxmlformats.org/officeDocument/2006/relationships/hyperlink" Target="consultantplus://offline/ref=5FDE6853B27D0C08300CA1072FAD8B8C950B64B5E9F10AA8DB1DDFEC6834B64456917F13AD3C3D72Q4i4Q" TargetMode="External"/><Relationship Id="rId36" Type="http://schemas.openxmlformats.org/officeDocument/2006/relationships/hyperlink" Target="consultantplus://offline/ref=5FDE6853B27D0C08300CA1072FAD8B8C950B64B7EFF60AA8DB1DDFEC6834B64456917F13AD3D3C78Q4i4Q" TargetMode="External"/><Relationship Id="rId49" Type="http://schemas.openxmlformats.org/officeDocument/2006/relationships/hyperlink" Target="consultantplus://offline/ref=5FDE6853B27D0C08300CA1072FAD8B8C950B64B6E2F10AA8DB1DDFEC6834B64456917F13AD3D3B7CQ4i6Q" TargetMode="External"/><Relationship Id="rId5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1" Type="http://schemas.openxmlformats.org/officeDocument/2006/relationships/hyperlink" Target="consultantplus://offline/ref=5FDE6853B27D0C08300CA1072FAD8B8C950B64B7EFF60AA8DB1DDFEC6834B64456917F13AD3C3A7CQ4i2Q" TargetMode="External"/><Relationship Id="rId44" Type="http://schemas.openxmlformats.org/officeDocument/2006/relationships/hyperlink" Target="consultantplus://offline/ref=5FDE6853B27D0C08300CA1072FAD8B8C950B64B6E2F10AA8DB1DDFEC6834B64456917F10ADQ3i4Q" TargetMode="External"/><Relationship Id="rId52" Type="http://schemas.openxmlformats.org/officeDocument/2006/relationships/hyperlink" Target="consultantplus://offline/ref=5FDE6853B27D0C08300CA1072FAD8B8C950B64B6E2F10AA8DB1DDFEC6834B64456917F13AD3D347BQ4i6Q" TargetMode="External"/><Relationship Id="rId6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EBC2-2061-48B2-BB8B-3ED43500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60</Pages>
  <Words>23145</Words>
  <Characters>131928</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Microsoft</Company>
  <LinksUpToDate>false</LinksUpToDate>
  <CharactersWithSpaces>154764</CharactersWithSpaces>
  <SharedDoc>false</SharedDoc>
  <HLinks>
    <vt:vector size="24" baseType="variant">
      <vt:variant>
        <vt:i4>7798906</vt:i4>
      </vt:variant>
      <vt:variant>
        <vt:i4>9</vt:i4>
      </vt:variant>
      <vt:variant>
        <vt:i4>0</vt:i4>
      </vt:variant>
      <vt:variant>
        <vt:i4>5</vt:i4>
      </vt:variant>
      <vt:variant>
        <vt:lpwstr>consultantplus://offline/ref=FE0AE4A5F62F138E8DCEDF11136F5D898F39B0DD92A584C8DDED1AC37F1BA2D9E229E1C6E3AC17nDL4O o</vt:lpwstr>
      </vt:variant>
      <vt:variant>
        <vt:lpwstr/>
      </vt:variant>
      <vt:variant>
        <vt:i4>5963846</vt:i4>
      </vt:variant>
      <vt:variant>
        <vt:i4>6</vt:i4>
      </vt:variant>
      <vt:variant>
        <vt:i4>0</vt:i4>
      </vt:variant>
      <vt:variant>
        <vt:i4>5</vt:i4>
      </vt:variant>
      <vt:variant>
        <vt:lpwstr>../../../AppData/Local/AppData/Local/Temp/l Par538  o</vt:lpwstr>
      </vt:variant>
      <vt:variant>
        <vt:lpwstr/>
      </vt:variant>
      <vt:variant>
        <vt:i4>5701698</vt:i4>
      </vt:variant>
      <vt:variant>
        <vt:i4>3</vt:i4>
      </vt:variant>
      <vt:variant>
        <vt:i4>0</vt:i4>
      </vt:variant>
      <vt:variant>
        <vt:i4>5</vt:i4>
      </vt:variant>
      <vt:variant>
        <vt:lpwstr>../../../AppData/Local/AppData/Local/Temp/l Par372  o</vt:lpwstr>
      </vt:variant>
      <vt:variant>
        <vt:lpwstr/>
      </vt:variant>
      <vt:variant>
        <vt:i4>5570629</vt:i4>
      </vt:variant>
      <vt:variant>
        <vt:i4>0</vt:i4>
      </vt:variant>
      <vt:variant>
        <vt:i4>0</vt:i4>
      </vt:variant>
      <vt:variant>
        <vt:i4>5</vt:i4>
      </vt:variant>
      <vt:variant>
        <vt:lpwstr>../../../AppData/Local/AppData/Local/Temp/l Par201  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Оператор</cp:lastModifiedBy>
  <cp:revision>6</cp:revision>
  <cp:lastPrinted>2015-07-30T08:25:00Z</cp:lastPrinted>
  <dcterms:created xsi:type="dcterms:W3CDTF">2023-05-17T07:24:00Z</dcterms:created>
  <dcterms:modified xsi:type="dcterms:W3CDTF">2023-09-13T04:07:00Z</dcterms:modified>
</cp:coreProperties>
</file>